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1D" w:rsidRPr="002C3C1D" w:rsidRDefault="002C3C1D" w:rsidP="002C3C1D">
      <w:pPr>
        <w:jc w:val="center"/>
        <w:rPr>
          <w:rFonts w:ascii="Georgia" w:hAnsi="Georgia"/>
          <w:sz w:val="28"/>
          <w:szCs w:val="28"/>
        </w:rPr>
      </w:pPr>
      <w:r w:rsidRPr="002C3C1D">
        <w:rPr>
          <w:rFonts w:ascii="Georgia" w:hAnsi="Georgia"/>
          <w:sz w:val="28"/>
          <w:szCs w:val="28"/>
        </w:rPr>
        <w:t>Отдел по культуре и искусству администрации г. Ливны</w:t>
      </w:r>
    </w:p>
    <w:p w:rsidR="002C3C1D" w:rsidRPr="002C3C1D" w:rsidRDefault="002C3C1D" w:rsidP="002C3C1D">
      <w:pPr>
        <w:jc w:val="center"/>
        <w:rPr>
          <w:rFonts w:ascii="Georgia" w:hAnsi="Georgia"/>
          <w:sz w:val="28"/>
          <w:szCs w:val="28"/>
        </w:rPr>
      </w:pPr>
      <w:r w:rsidRPr="002C3C1D">
        <w:rPr>
          <w:rFonts w:ascii="Georgia" w:hAnsi="Georgia"/>
          <w:sz w:val="28"/>
          <w:szCs w:val="28"/>
        </w:rPr>
        <w:t>МКУ «Ливенская городская централизованная</w:t>
      </w:r>
    </w:p>
    <w:p w:rsidR="002C3C1D" w:rsidRPr="002C3C1D" w:rsidRDefault="002C3C1D" w:rsidP="002C3C1D">
      <w:pPr>
        <w:jc w:val="center"/>
        <w:rPr>
          <w:rFonts w:ascii="Georgia" w:hAnsi="Georgia"/>
          <w:sz w:val="28"/>
          <w:szCs w:val="28"/>
        </w:rPr>
      </w:pPr>
      <w:r w:rsidRPr="002C3C1D">
        <w:rPr>
          <w:rFonts w:ascii="Georgia" w:hAnsi="Georgia"/>
          <w:sz w:val="28"/>
          <w:szCs w:val="28"/>
        </w:rPr>
        <w:t>библиотечная система»</w:t>
      </w:r>
    </w:p>
    <w:p w:rsidR="002C3C1D" w:rsidRPr="002C3C1D" w:rsidRDefault="002C3C1D" w:rsidP="002C3C1D">
      <w:pPr>
        <w:jc w:val="center"/>
        <w:rPr>
          <w:rFonts w:ascii="Georgia" w:hAnsi="Georgia"/>
          <w:sz w:val="28"/>
          <w:szCs w:val="28"/>
        </w:rPr>
      </w:pPr>
      <w:r w:rsidRPr="002C3C1D">
        <w:rPr>
          <w:rFonts w:ascii="Georgia" w:hAnsi="Georgia"/>
          <w:sz w:val="28"/>
          <w:szCs w:val="28"/>
        </w:rPr>
        <w:t>Городская библиотека № 1</w:t>
      </w:r>
    </w:p>
    <w:p w:rsidR="002C3C1D" w:rsidRDefault="002C3C1D" w:rsidP="002C3C1D">
      <w:pPr>
        <w:jc w:val="center"/>
        <w:rPr>
          <w:rFonts w:ascii="Georgia" w:hAnsi="Georgia"/>
        </w:rPr>
      </w:pPr>
    </w:p>
    <w:p w:rsidR="002C3C1D" w:rsidRPr="00393475" w:rsidRDefault="002C3C1D" w:rsidP="002C3C1D">
      <w:pPr>
        <w:jc w:val="center"/>
        <w:rPr>
          <w:rFonts w:ascii="Georgia" w:hAnsi="Georgia"/>
        </w:rPr>
      </w:pPr>
    </w:p>
    <w:p w:rsidR="002C3C1D" w:rsidRDefault="002C3C1D" w:rsidP="002C3C1D"/>
    <w:p w:rsidR="002C3C1D" w:rsidRDefault="002C3C1D" w:rsidP="002C3C1D">
      <w:r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1FB561C1" wp14:editId="0C73F22C">
            <wp:simplePos x="0" y="0"/>
            <wp:positionH relativeFrom="column">
              <wp:posOffset>1180465</wp:posOffset>
            </wp:positionH>
            <wp:positionV relativeFrom="paragraph">
              <wp:posOffset>90170</wp:posOffset>
            </wp:positionV>
            <wp:extent cx="3469005" cy="2306320"/>
            <wp:effectExtent l="76200" t="76200" r="93345" b="93980"/>
            <wp:wrapNone/>
            <wp:docPr id="2" name="Рисунок 2" descr="D:\Documents\Desktop\Выборы губернатора Орловской области 2014\b3766830752d360da7b1860d89991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Выборы губернатора Орловской области 2014\b3766830752d360da7b1860d899918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woPt" dir="t"/>
                    </a:scene3d>
                    <a:sp3d contourW="76200">
                      <a:bevelT w="381000" h="127000"/>
                      <a:bevelB h="0"/>
                      <a:contourClr>
                        <a:srgbClr val="C0000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Default="002C3C1D" w:rsidP="002C3C1D"/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b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b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0" w14:contourW="0" w14:prstMaterial="metal">
            <w14:bevelT w14:w="254000" w14:h="0" w14:prst="circle"/>
          </w14:props3d>
        </w:rPr>
        <w:t xml:space="preserve">СДЕЛАТЬ ВЫБОР – </w:t>
      </w:r>
    </w:p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b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b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0" w14:contourW="0" w14:prstMaterial="metal">
            <w14:bevelT w14:w="254000" w14:h="0" w14:prst="circle"/>
          </w14:props3d>
        </w:rPr>
        <w:t>ТВОЙ ДОЛГ, ТВОЁ ПРАВО</w:t>
      </w:r>
    </w:p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b/>
          <w:color w:val="C00000"/>
          <w:sz w:val="44"/>
          <w:szCs w:val="4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0" w14:contourW="0" w14:prstMaterial="metal">
            <w14:bevelT w14:w="254000" w14:h="0" w14:prst="circle"/>
          </w14:props3d>
        </w:rPr>
      </w:pPr>
    </w:p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b/>
          <w:sz w:val="32"/>
          <w:szCs w:val="32"/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b/>
          <w:sz w:val="32"/>
          <w:szCs w:val="32"/>
          <w14:props3d w14:extrusionH="0" w14:contourW="0" w14:prstMaterial="metal">
            <w14:bevelT w14:w="254000" w14:h="0" w14:prst="circle"/>
          </w14:props3d>
        </w:rPr>
        <w:t xml:space="preserve">Памятка </w:t>
      </w:r>
    </w:p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b/>
          <w:sz w:val="32"/>
          <w:szCs w:val="32"/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b/>
          <w:sz w:val="32"/>
          <w:szCs w:val="32"/>
          <w14:props3d w14:extrusionH="0" w14:contourW="0" w14:prstMaterial="metal">
            <w14:bevelT w14:w="254000" w14:h="0" w14:prst="circle"/>
          </w14:props3d>
        </w:rPr>
        <w:t>молодому избирателю</w:t>
      </w:r>
    </w:p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>(К выборам губернатора Орловской области)</w:t>
      </w:r>
    </w:p>
    <w:p w:rsidR="002C3C1D" w:rsidRDefault="002C3C1D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Default="002C3C1D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Default="002C3C1D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Default="002C3C1D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Default="002C3C1D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Default="002C3C1D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F56A2E" w:rsidRDefault="00F56A2E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Default="002C3C1D" w:rsidP="002C3C1D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Default="002C3C1D" w:rsidP="002C3C1D">
      <w:pPr>
        <w:spacing w:line="312" w:lineRule="auto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2C3C1D" w:rsidRPr="002C3C1D" w:rsidRDefault="002C3C1D" w:rsidP="002C3C1D">
      <w:pPr>
        <w:spacing w:line="312" w:lineRule="auto"/>
        <w:jc w:val="center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>Ливны</w:t>
      </w:r>
    </w:p>
    <w:p w:rsidR="002C3C1D" w:rsidRDefault="002C3C1D" w:rsidP="002C3C1D">
      <w:pPr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>2014</w:t>
      </w:r>
      <w:r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  <w:br w:type="page"/>
      </w:r>
    </w:p>
    <w:p w:rsidR="002C3C1D" w:rsidRPr="002C3C1D" w:rsidRDefault="002C3C1D" w:rsidP="002C3C1D">
      <w:pPr>
        <w:rPr>
          <w:b/>
          <w:sz w:val="28"/>
          <w:szCs w:val="28"/>
        </w:rPr>
      </w:pPr>
      <w:r w:rsidRPr="002C3C1D">
        <w:rPr>
          <w:b/>
          <w:sz w:val="28"/>
          <w:szCs w:val="28"/>
        </w:rPr>
        <w:lastRenderedPageBreak/>
        <w:t>ББК 66.3(0), 131</w:t>
      </w:r>
    </w:p>
    <w:p w:rsidR="002C3C1D" w:rsidRPr="002C3C1D" w:rsidRDefault="002C3C1D" w:rsidP="002C3C1D">
      <w:pPr>
        <w:rPr>
          <w:b/>
          <w:sz w:val="28"/>
          <w:szCs w:val="28"/>
        </w:rPr>
      </w:pPr>
    </w:p>
    <w:p w:rsidR="002C3C1D" w:rsidRDefault="002C3C1D" w:rsidP="002C3C1D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2C3C1D" w:rsidRPr="002C3C1D" w:rsidRDefault="002C3C1D" w:rsidP="002C3C1D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C3C1D">
        <w:rPr>
          <w:sz w:val="28"/>
          <w:szCs w:val="28"/>
        </w:rPr>
        <w:t>Составитель: Антонова В.Е.</w:t>
      </w:r>
    </w:p>
    <w:p w:rsidR="002C3C1D" w:rsidRPr="002C3C1D" w:rsidRDefault="002C3C1D" w:rsidP="002C3C1D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C3C1D">
        <w:rPr>
          <w:sz w:val="28"/>
          <w:szCs w:val="28"/>
        </w:rPr>
        <w:t xml:space="preserve">Редактор: </w:t>
      </w:r>
      <w:proofErr w:type="spellStart"/>
      <w:r w:rsidRPr="002C3C1D">
        <w:rPr>
          <w:sz w:val="28"/>
          <w:szCs w:val="28"/>
        </w:rPr>
        <w:t>Куртыкин</w:t>
      </w:r>
      <w:proofErr w:type="spellEnd"/>
      <w:r w:rsidRPr="002C3C1D">
        <w:rPr>
          <w:sz w:val="28"/>
          <w:szCs w:val="28"/>
        </w:rPr>
        <w:t xml:space="preserve"> С.П.</w:t>
      </w:r>
    </w:p>
    <w:p w:rsidR="002C3C1D" w:rsidRPr="002C3C1D" w:rsidRDefault="002C3C1D" w:rsidP="002C3C1D">
      <w:pPr>
        <w:tabs>
          <w:tab w:val="left" w:pos="180"/>
        </w:tabs>
        <w:spacing w:line="360" w:lineRule="auto"/>
        <w:rPr>
          <w:sz w:val="28"/>
          <w:szCs w:val="28"/>
        </w:rPr>
      </w:pPr>
      <w:proofErr w:type="gramStart"/>
      <w:r w:rsidRPr="002C3C1D">
        <w:rPr>
          <w:sz w:val="28"/>
          <w:szCs w:val="28"/>
        </w:rPr>
        <w:t>Ответственный за выпуск:</w:t>
      </w:r>
      <w:proofErr w:type="gramEnd"/>
      <w:r w:rsidRPr="002C3C1D">
        <w:rPr>
          <w:sz w:val="28"/>
          <w:szCs w:val="28"/>
        </w:rPr>
        <w:t xml:space="preserve"> </w:t>
      </w:r>
      <w:proofErr w:type="spellStart"/>
      <w:r w:rsidRPr="002C3C1D">
        <w:rPr>
          <w:sz w:val="28"/>
          <w:szCs w:val="28"/>
        </w:rPr>
        <w:t>Куртыкина</w:t>
      </w:r>
      <w:proofErr w:type="spellEnd"/>
      <w:r w:rsidRPr="002C3C1D">
        <w:rPr>
          <w:sz w:val="28"/>
          <w:szCs w:val="28"/>
        </w:rPr>
        <w:t xml:space="preserve"> Н.И.</w:t>
      </w:r>
    </w:p>
    <w:p w:rsidR="002C3C1D" w:rsidRPr="002C3C1D" w:rsidRDefault="002C3C1D" w:rsidP="002C3C1D">
      <w:pPr>
        <w:spacing w:line="288" w:lineRule="auto"/>
        <w:rPr>
          <w:b/>
          <w:sz w:val="28"/>
          <w:szCs w:val="28"/>
        </w:rPr>
      </w:pPr>
    </w:p>
    <w:p w:rsidR="002C3C1D" w:rsidRPr="002C3C1D" w:rsidRDefault="002C3C1D" w:rsidP="002C3C1D">
      <w:pPr>
        <w:rPr>
          <w:b/>
          <w:sz w:val="28"/>
          <w:szCs w:val="28"/>
        </w:rPr>
      </w:pPr>
    </w:p>
    <w:p w:rsidR="002C3C1D" w:rsidRDefault="002C3C1D" w:rsidP="002C3C1D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2C3C1D" w:rsidRDefault="002C3C1D" w:rsidP="002C3C1D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2C3C1D" w:rsidRPr="002C3C1D" w:rsidRDefault="002C3C1D" w:rsidP="002C3C1D">
      <w:pPr>
        <w:tabs>
          <w:tab w:val="left" w:pos="900"/>
        </w:tabs>
        <w:jc w:val="both"/>
        <w:rPr>
          <w:b/>
          <w:sz w:val="28"/>
          <w:szCs w:val="28"/>
        </w:rPr>
      </w:pPr>
      <w:r w:rsidRPr="002C3C1D">
        <w:rPr>
          <w:b/>
          <w:sz w:val="28"/>
          <w:szCs w:val="28"/>
        </w:rPr>
        <w:t>Сделать выбор – твой долг, твоё право</w:t>
      </w:r>
      <w:proofErr w:type="gramStart"/>
      <w:r w:rsidRPr="002C3C1D">
        <w:rPr>
          <w:b/>
          <w:sz w:val="28"/>
          <w:szCs w:val="28"/>
        </w:rPr>
        <w:t xml:space="preserve"> :</w:t>
      </w:r>
      <w:proofErr w:type="gramEnd"/>
      <w:r w:rsidRPr="002C3C1D">
        <w:rPr>
          <w:b/>
          <w:sz w:val="28"/>
          <w:szCs w:val="28"/>
        </w:rPr>
        <w:t xml:space="preserve"> памятка молодому избирателю / Городская библиотека № 1 [сост. В.Е. Антонова ; ред. С.П.</w:t>
      </w:r>
      <w:r w:rsidR="00DD358D">
        <w:rPr>
          <w:b/>
          <w:sz w:val="28"/>
          <w:szCs w:val="28"/>
        </w:rPr>
        <w:t xml:space="preserve"> </w:t>
      </w:r>
      <w:proofErr w:type="spellStart"/>
      <w:r w:rsidR="00DD358D">
        <w:rPr>
          <w:b/>
          <w:sz w:val="28"/>
          <w:szCs w:val="28"/>
        </w:rPr>
        <w:t>Куртыкин</w:t>
      </w:r>
      <w:proofErr w:type="spellEnd"/>
      <w:r w:rsidR="00DD358D">
        <w:rPr>
          <w:b/>
          <w:sz w:val="28"/>
          <w:szCs w:val="28"/>
        </w:rPr>
        <w:t>]. – Ливны, 2014. –  18</w:t>
      </w:r>
      <w:bookmarkStart w:id="0" w:name="_GoBack"/>
      <w:bookmarkEnd w:id="0"/>
      <w:r w:rsidRPr="002C3C1D">
        <w:rPr>
          <w:b/>
          <w:sz w:val="28"/>
          <w:szCs w:val="28"/>
        </w:rPr>
        <w:t xml:space="preserve"> с. </w:t>
      </w:r>
      <w:proofErr w:type="gramStart"/>
      <w:r w:rsidRPr="002C3C1D">
        <w:rPr>
          <w:b/>
          <w:sz w:val="28"/>
          <w:szCs w:val="28"/>
        </w:rPr>
        <w:t>:</w:t>
      </w:r>
      <w:proofErr w:type="gramEnd"/>
      <w:r w:rsidRPr="002C3C1D">
        <w:rPr>
          <w:b/>
          <w:sz w:val="28"/>
          <w:szCs w:val="28"/>
        </w:rPr>
        <w:t xml:space="preserve"> ил.</w:t>
      </w:r>
    </w:p>
    <w:p w:rsidR="002C3C1D" w:rsidRPr="002C3C1D" w:rsidRDefault="002C3C1D" w:rsidP="002C3C1D">
      <w:pPr>
        <w:rPr>
          <w:b/>
          <w:sz w:val="28"/>
          <w:szCs w:val="28"/>
        </w:rPr>
      </w:pPr>
    </w:p>
    <w:p w:rsidR="002C3C1D" w:rsidRPr="002C3C1D" w:rsidRDefault="002C3C1D" w:rsidP="002C3C1D">
      <w:pPr>
        <w:ind w:firstLine="539"/>
        <w:jc w:val="both"/>
        <w:rPr>
          <w:i/>
          <w:sz w:val="28"/>
          <w:szCs w:val="28"/>
        </w:rPr>
      </w:pPr>
    </w:p>
    <w:p w:rsidR="002C3C1D" w:rsidRDefault="002C3C1D" w:rsidP="002C3C1D">
      <w:pPr>
        <w:ind w:firstLine="539"/>
        <w:jc w:val="both"/>
        <w:rPr>
          <w:i/>
          <w:sz w:val="28"/>
          <w:szCs w:val="28"/>
        </w:rPr>
      </w:pPr>
    </w:p>
    <w:p w:rsidR="002C3C1D" w:rsidRDefault="002C3C1D" w:rsidP="002C3C1D">
      <w:pPr>
        <w:ind w:firstLine="539"/>
        <w:jc w:val="both"/>
        <w:rPr>
          <w:i/>
          <w:sz w:val="28"/>
          <w:szCs w:val="28"/>
        </w:rPr>
      </w:pPr>
    </w:p>
    <w:p w:rsidR="002C3C1D" w:rsidRDefault="002C3C1D" w:rsidP="002C3C1D">
      <w:pPr>
        <w:ind w:firstLine="539"/>
        <w:jc w:val="both"/>
        <w:rPr>
          <w:i/>
          <w:sz w:val="28"/>
          <w:szCs w:val="28"/>
        </w:rPr>
      </w:pPr>
    </w:p>
    <w:p w:rsidR="002C3C1D" w:rsidRPr="002C3C1D" w:rsidRDefault="002C3C1D" w:rsidP="002C3C1D">
      <w:pPr>
        <w:ind w:firstLine="539"/>
        <w:jc w:val="both"/>
        <w:rPr>
          <w:i/>
          <w:sz w:val="28"/>
          <w:szCs w:val="28"/>
        </w:rPr>
      </w:pPr>
    </w:p>
    <w:p w:rsidR="002C3C1D" w:rsidRPr="002C3C1D" w:rsidRDefault="002C3C1D" w:rsidP="002C3C1D">
      <w:pPr>
        <w:ind w:right="202"/>
        <w:jc w:val="both"/>
        <w:rPr>
          <w:rFonts w:ascii="Georgia" w:hAnsi="Georgia"/>
          <w:i/>
          <w:sz w:val="28"/>
          <w:szCs w:val="28"/>
        </w:rPr>
      </w:pPr>
      <w:r w:rsidRPr="002C3C1D">
        <w:rPr>
          <w:rFonts w:ascii="Georgia" w:hAnsi="Georgia"/>
          <w:i/>
          <w:sz w:val="28"/>
          <w:szCs w:val="28"/>
        </w:rPr>
        <w:t xml:space="preserve">Выбирать себе правительство вправе лишь тот народ, который постоянно находится в курсе происходящего. </w:t>
      </w:r>
    </w:p>
    <w:p w:rsidR="002C3C1D" w:rsidRPr="002C3C1D" w:rsidRDefault="002C3C1D" w:rsidP="002C3C1D">
      <w:pPr>
        <w:ind w:right="202"/>
        <w:jc w:val="both"/>
        <w:rPr>
          <w:rFonts w:ascii="Georgia" w:hAnsi="Georgia"/>
          <w:i/>
          <w:sz w:val="28"/>
          <w:szCs w:val="28"/>
        </w:rPr>
      </w:pPr>
    </w:p>
    <w:p w:rsidR="002C3C1D" w:rsidRPr="002C3C1D" w:rsidRDefault="002C3C1D" w:rsidP="002C3C1D">
      <w:pPr>
        <w:ind w:right="202"/>
        <w:jc w:val="right"/>
        <w:rPr>
          <w:rFonts w:ascii="Georgia" w:hAnsi="Georgia"/>
          <w:i/>
          <w:sz w:val="28"/>
          <w:szCs w:val="28"/>
        </w:rPr>
      </w:pPr>
      <w:r w:rsidRPr="002C3C1D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Т. </w:t>
      </w:r>
      <w:proofErr w:type="spellStart"/>
      <w:r w:rsidRPr="002C3C1D">
        <w:rPr>
          <w:rFonts w:ascii="Georgia" w:hAnsi="Georgia"/>
          <w:i/>
          <w:sz w:val="28"/>
          <w:szCs w:val="28"/>
        </w:rPr>
        <w:t>Джефферсон</w:t>
      </w:r>
      <w:proofErr w:type="spellEnd"/>
    </w:p>
    <w:p w:rsidR="002C3C1D" w:rsidRPr="002C3C1D" w:rsidRDefault="002C3C1D" w:rsidP="002C3C1D">
      <w:pPr>
        <w:ind w:right="202"/>
        <w:jc w:val="both"/>
        <w:rPr>
          <w:rFonts w:ascii="Georgia" w:hAnsi="Georgia"/>
          <w:i/>
          <w:sz w:val="28"/>
          <w:szCs w:val="28"/>
        </w:rPr>
      </w:pPr>
    </w:p>
    <w:p w:rsidR="002C3C1D" w:rsidRDefault="002C3C1D" w:rsidP="002C3C1D">
      <w:pPr>
        <w:ind w:right="202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 w:firstLine="708"/>
        <w:jc w:val="both"/>
        <w:rPr>
          <w:rFonts w:ascii="Georgia" w:hAnsi="Georgia"/>
          <w:i/>
        </w:rPr>
      </w:pPr>
    </w:p>
    <w:p w:rsidR="002C3C1D" w:rsidRDefault="002C3C1D" w:rsidP="002C3C1D">
      <w:pPr>
        <w:ind w:right="202"/>
        <w:jc w:val="both"/>
        <w:rPr>
          <w:rFonts w:ascii="Georgia" w:hAnsi="Georgia"/>
          <w:i/>
        </w:rPr>
      </w:pPr>
    </w:p>
    <w:p w:rsidR="002C3C1D" w:rsidRPr="002C3C1D" w:rsidRDefault="002C3C1D" w:rsidP="002C3C1D">
      <w:pPr>
        <w:rPr>
          <w:sz w:val="28"/>
          <w:szCs w:val="28"/>
        </w:rPr>
      </w:pPr>
      <w:r w:rsidRPr="002C3C1D">
        <w:rPr>
          <w:sz w:val="28"/>
          <w:szCs w:val="28"/>
        </w:rPr>
        <w:t>Городская библиотека № 1</w:t>
      </w:r>
    </w:p>
    <w:p w:rsidR="002C3C1D" w:rsidRPr="002C3C1D" w:rsidRDefault="002C3C1D" w:rsidP="002C3C1D">
      <w:pPr>
        <w:jc w:val="both"/>
        <w:rPr>
          <w:sz w:val="28"/>
          <w:szCs w:val="28"/>
        </w:rPr>
      </w:pPr>
      <w:r w:rsidRPr="002C3C1D">
        <w:rPr>
          <w:sz w:val="28"/>
          <w:szCs w:val="28"/>
        </w:rPr>
        <w:t>г. Ливны, ул. Мира 217-а</w:t>
      </w:r>
    </w:p>
    <w:p w:rsidR="002C3C1D" w:rsidRPr="002C3C1D" w:rsidRDefault="002C3C1D" w:rsidP="002C3C1D">
      <w:pPr>
        <w:jc w:val="both"/>
        <w:rPr>
          <w:sz w:val="28"/>
          <w:szCs w:val="28"/>
        </w:rPr>
      </w:pPr>
      <w:r w:rsidRPr="002C3C1D">
        <w:rPr>
          <w:sz w:val="28"/>
          <w:szCs w:val="28"/>
        </w:rPr>
        <w:t>Телефон 8 (48677) 7-66-29</w:t>
      </w:r>
    </w:p>
    <w:p w:rsidR="002C3C1D" w:rsidRPr="002C3C1D" w:rsidRDefault="002C3C1D" w:rsidP="002C3C1D">
      <w:pPr>
        <w:jc w:val="both"/>
        <w:rPr>
          <w:sz w:val="28"/>
          <w:szCs w:val="28"/>
          <w:lang w:val="en-US"/>
        </w:rPr>
      </w:pPr>
      <w:r w:rsidRPr="002C3C1D">
        <w:rPr>
          <w:sz w:val="28"/>
          <w:szCs w:val="28"/>
          <w:lang w:val="en-US"/>
        </w:rPr>
        <w:t xml:space="preserve">E-mail: </w:t>
      </w:r>
      <w:hyperlink r:id="rId10" w:history="1">
        <w:r w:rsidRPr="002C3C1D">
          <w:rPr>
            <w:rStyle w:val="a3"/>
            <w:sz w:val="28"/>
            <w:szCs w:val="28"/>
            <w:lang w:val="en-US"/>
          </w:rPr>
          <w:t>livb@bk.ru</w:t>
        </w:r>
      </w:hyperlink>
    </w:p>
    <w:p w:rsidR="002C3C1D" w:rsidRPr="00B10DF6" w:rsidRDefault="009556EB" w:rsidP="002C3C1D">
      <w:pPr>
        <w:spacing w:line="312" w:lineRule="auto"/>
        <w:rPr>
          <w:rStyle w:val="a3"/>
          <w:sz w:val="28"/>
          <w:szCs w:val="28"/>
          <w:lang w:val="en-US"/>
        </w:rPr>
      </w:pPr>
      <w:hyperlink r:id="rId11" w:history="1">
        <w:r w:rsidR="002C3C1D" w:rsidRPr="002C3C1D">
          <w:rPr>
            <w:rStyle w:val="a3"/>
            <w:sz w:val="28"/>
            <w:szCs w:val="28"/>
            <w:lang w:val="en-US"/>
          </w:rPr>
          <w:t>http://biblio-liv.nethouse.ru/</w:t>
        </w:r>
      </w:hyperlink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lastRenderedPageBreak/>
        <w:t>Ты идёшь голосовать,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 xml:space="preserve">                             Гражданин? 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Будь осторожным,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Чтобы голос не отдать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 xml:space="preserve">Болтунам 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пустопорожним!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Не нужны говоруны,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 xml:space="preserve">Много </w:t>
      </w:r>
      <w:proofErr w:type="gramStart"/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лодыри</w:t>
      </w:r>
      <w:proofErr w:type="gramEnd"/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 xml:space="preserve"> не стоят.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Нам строители нужны:</w:t>
      </w:r>
    </w:p>
    <w:p w:rsidR="00F01584" w:rsidRPr="008B5C99" w:rsidRDefault="00F01584" w:rsidP="00F01584">
      <w:pPr>
        <w:ind w:firstLine="709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Новый мир они построят!..</w:t>
      </w:r>
    </w:p>
    <w:p w:rsidR="00F01584" w:rsidRPr="008B5C99" w:rsidRDefault="00F01584" w:rsidP="00F01584">
      <w:pPr>
        <w:spacing w:line="100" w:lineRule="exact"/>
        <w:ind w:firstLine="709"/>
        <w:jc w:val="both"/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</w:pPr>
    </w:p>
    <w:p w:rsidR="00F01584" w:rsidRPr="008B5C99" w:rsidRDefault="00F01584" w:rsidP="00F01584">
      <w:pPr>
        <w:spacing w:line="312" w:lineRule="auto"/>
        <w:ind w:firstLine="708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                                                                            </w:t>
      </w:r>
      <w:proofErr w:type="spellStart"/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>Эжен</w:t>
      </w:r>
      <w:proofErr w:type="spellEnd"/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</w:t>
      </w:r>
      <w:proofErr w:type="spellStart"/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>Потье</w:t>
      </w:r>
      <w:proofErr w:type="spellEnd"/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1848 г.</w:t>
      </w:r>
    </w:p>
    <w:p w:rsidR="00F01584" w:rsidRPr="00797FD9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Одним из основных прав граждан Российской Федерации явл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я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ется право участвовать в управлении делами государства. Это право граждане могут осуществить непосредственно через референдум, а также участвуя в выборах главы государства, органов государственной власти и органов местного самоуправления. </w:t>
      </w:r>
    </w:p>
    <w:p w:rsidR="00F01584" w:rsidRPr="00F01584" w:rsidRDefault="00F01584" w:rsidP="00F01584">
      <w:pPr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F01584" w:rsidRPr="008B5C99" w:rsidRDefault="00F01584" w:rsidP="00F01584">
      <w:pPr>
        <w:spacing w:line="312" w:lineRule="auto"/>
        <w:ind w:firstLine="708"/>
        <w:jc w:val="both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«Граждане Российской Федерации имеют права избирать и быть избра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н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ными в органы государственной власти и органы местного самоуправления, а также участвовать в референдуме»</w:t>
      </w:r>
    </w:p>
    <w:p w:rsidR="00F01584" w:rsidRPr="008B5C99" w:rsidRDefault="00F01584" w:rsidP="00F01584">
      <w:pPr>
        <w:spacing w:line="160" w:lineRule="exact"/>
        <w:ind w:firstLine="709"/>
        <w:jc w:val="right"/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</w:pPr>
    </w:p>
    <w:p w:rsidR="00F01584" w:rsidRPr="00F01584" w:rsidRDefault="00F01584" w:rsidP="00F01584">
      <w:pPr>
        <w:spacing w:line="312" w:lineRule="auto"/>
        <w:ind w:firstLine="708"/>
        <w:jc w:val="right"/>
        <w:rPr>
          <w:rFonts w:ascii="Georgia" w:hAnsi="Georgia"/>
          <w:color w:val="CC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  <w:t>Статья 32 Конституции Российской Федерации</w:t>
      </w:r>
    </w:p>
    <w:p w:rsidR="00F01584" w:rsidRPr="00F01584" w:rsidRDefault="00F01584" w:rsidP="00F01584">
      <w:pPr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Реализовать гарантированное Конституцией РФ право избирать и быть избранным гражданин может с момента достижения 18-летнего возраста.</w:t>
      </w: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Мы живем в обществе, где люди постоянно взаимодействуют друг с другом, выработав за многовековую историю основные  правила поведения. Все они, к какой бы области не принадлежали, по отнош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нию к человеку делятся на две категории. Первая  выбирает все, что  человек сам должен делать для других, - это его обязанности. Вторая определяет, что другие должны сделать для него, - это его права. Наши обязанности по отношению к другим людям должны уживаться с нашими правами.</w:t>
      </w:r>
    </w:p>
    <w:p w:rsidR="00F01584" w:rsidRPr="00F01584" w:rsidRDefault="00F01584" w:rsidP="00F01584">
      <w:pPr>
        <w:widowControl w:val="0"/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Каждое поколение имеет право выбирать свое будущее и опред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лять пути развития, ведь каждый из нас  неразрывно связан  с тем р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альным миром, в котором живет и работает.</w:t>
      </w:r>
    </w:p>
    <w:p w:rsidR="00F01584" w:rsidRDefault="00F01584" w:rsidP="00F01584">
      <w:pPr>
        <w:widowControl w:val="0"/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Сегодня гражданин России становится не просто участником 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бирательного процесса, он имеет право свободного выбора, и это пр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во он может осуществить в день голосования на избирательном учас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ке.</w:t>
      </w:r>
    </w:p>
    <w:p w:rsidR="00F01584" w:rsidRPr="00F01584" w:rsidRDefault="00F01584" w:rsidP="00F01584">
      <w:pPr>
        <w:widowControl w:val="0"/>
        <w:spacing w:line="160" w:lineRule="exact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F01584" w:rsidRPr="008B5C99" w:rsidRDefault="00F01584" w:rsidP="00F01584">
      <w:pPr>
        <w:spacing w:line="312" w:lineRule="auto"/>
        <w:ind w:firstLine="708"/>
        <w:jc w:val="both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«Участие гражданина Российской Федерации в выборах и референдуме я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в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ляется свободным и добровольным. Никто не вправе оказывать воздействие на гражданина Российской Федерации с целью принудить его к участию или неуч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стию в выборах и референдуме либо воспрепятствовать его свободному вол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изъявлению».</w:t>
      </w:r>
    </w:p>
    <w:p w:rsidR="00F01584" w:rsidRPr="008B5C99" w:rsidRDefault="00F01584" w:rsidP="00F01584">
      <w:pPr>
        <w:spacing w:line="160" w:lineRule="exact"/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</w:pPr>
    </w:p>
    <w:p w:rsidR="00F01584" w:rsidRPr="008B5C99" w:rsidRDefault="00F01584" w:rsidP="00F01584">
      <w:pPr>
        <w:jc w:val="right"/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  <w:t xml:space="preserve">Статья 3 Федерального закона "Об основных гарантиях </w:t>
      </w:r>
    </w:p>
    <w:p w:rsidR="00F01584" w:rsidRPr="008B5C99" w:rsidRDefault="00F01584" w:rsidP="00F01584">
      <w:pPr>
        <w:jc w:val="right"/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  <w:t xml:space="preserve">избирательных прав и права на участие в референдуме </w:t>
      </w:r>
    </w:p>
    <w:p w:rsidR="00F01584" w:rsidRPr="008B5C99" w:rsidRDefault="00F01584" w:rsidP="00F01584">
      <w:pPr>
        <w:jc w:val="right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  <w:t>граждан Российской Федерации</w:t>
      </w:r>
      <w:r w:rsidRPr="008B5C99">
        <w:rPr>
          <w:rFonts w:ascii="Georgia" w:hAnsi="Georgia"/>
          <w14:props3d w14:extrusionH="0" w14:contourW="0" w14:prstMaterial="metal">
            <w14:bevelT w14:w="254000" w14:h="0" w14:prst="circle"/>
          </w14:props3d>
        </w:rPr>
        <w:t>"</w:t>
      </w:r>
    </w:p>
    <w:p w:rsidR="00F01584" w:rsidRDefault="00F01584" w:rsidP="00F01584">
      <w:pPr>
        <w:spacing w:line="312" w:lineRule="auto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день голосования каждый гражданин непосредственно учас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вует в формировании состава органов государственной власти и орг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нов местного самоуправления. Отдавая свой голос за того или иного кандидата, все мы и каждый из нас, выбирает пути развития Росси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й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ского государства. Голос каждого гражданина становится решающим в определении судьбы нашей страны.  </w:t>
      </w:r>
    </w:p>
    <w:p w:rsidR="00F01584" w:rsidRPr="008B5C99" w:rsidRDefault="00F77F17" w:rsidP="00F01584">
      <w:pPr>
        <w:spacing w:line="312" w:lineRule="auto"/>
        <w:ind w:firstLine="708"/>
        <w:jc w:val="right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52E5ED03" wp14:editId="59C27570">
            <wp:simplePos x="0" y="0"/>
            <wp:positionH relativeFrom="column">
              <wp:posOffset>965744</wp:posOffset>
            </wp:positionH>
            <wp:positionV relativeFrom="paragraph">
              <wp:posOffset>962025</wp:posOffset>
            </wp:positionV>
            <wp:extent cx="4256315" cy="511629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ел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315" cy="51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br w:type="page"/>
      </w:r>
      <w:r w:rsidR="00F01584"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lastRenderedPageBreak/>
        <w:t xml:space="preserve">Помни, что прошлому не уложиться без остатка в памяти, </w:t>
      </w:r>
    </w:p>
    <w:p w:rsidR="00F01584" w:rsidRPr="008B5C99" w:rsidRDefault="00F01584" w:rsidP="00F01584">
      <w:pPr>
        <w:spacing w:line="312" w:lineRule="auto"/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  <w:t>что ему необходимо будущее.</w:t>
      </w:r>
    </w:p>
    <w:p w:rsidR="00F01584" w:rsidRPr="008B5C99" w:rsidRDefault="00F01584" w:rsidP="00F01584">
      <w:pPr>
        <w:spacing w:line="160" w:lineRule="exact"/>
        <w:jc w:val="right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</w:p>
    <w:p w:rsidR="00F01584" w:rsidRPr="008B5C99" w:rsidRDefault="00F01584" w:rsidP="00F01584">
      <w:pPr>
        <w:spacing w:line="312" w:lineRule="auto"/>
        <w:jc w:val="right"/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C0000"/>
          <w14:props3d w14:extrusionH="0" w14:contourW="0" w14:prstMaterial="metal">
            <w14:bevelT w14:w="254000" w14:h="0" w14:prst="circle"/>
          </w14:props3d>
        </w:rPr>
        <w:t>Иосиф Бродский</w:t>
      </w:r>
    </w:p>
    <w:p w:rsidR="00F01584" w:rsidRPr="00F01584" w:rsidRDefault="00F01584" w:rsidP="00F01584">
      <w:pPr>
        <w:jc w:val="center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F01584" w:rsidRPr="00F01584" w:rsidRDefault="00F01584" w:rsidP="00F01584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 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Необходимость проведения выборов была свойственна человеку еще с древнейших времен, когда на общих собраниях (сходах) выб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рали предводителей. Так возник первичный орган властвования – своеобразный элемент демократии – первобытный по характеру.</w:t>
      </w: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Истоки современных выборов лежат в Древней Греции и Дре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нем Риме, где свободные граждане были обязаны участвовать в пол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тической жизни, заседая в народных собраниях. Воля народа, выр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женная голосованием в собрании, приобретала силу закона. </w:t>
      </w: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Древней Греции применялось открытое голосование и тайная баллотировка с помощью жребия. «Бюллетенем» был боб: белый боб означал «за», черный - «против». В Афинах существовал еще один тип тайного голосования «суд черепков»: по нему община имела право 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гонять из пределов города любого общественного деятеля, если его популярность угрожала основам демократии. Процедура голосования выглядела так: участник получал черепок и писал на нем имя челов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ка, которого считал нужным изгнать из Афин, а затем помещал чер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пок в специальное огороженное место на площади. Тот, чье имя п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вторялось большее число раз, объявлялся изгнанным.</w:t>
      </w: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Древнем Риме предвыборная кампания начиналась задолго до дня голосования. Кандидат заявлял органам власти о своем желании баллотироваться. Должностные лица обязаны были проверить, насколько данный гражданин отвечает требованиям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закона, и только тогда он вносился в список кандидатов. После этого начиналась пре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выборная борьба. Происходило это следующим образом: кандидат о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лачался в белоснежную тогу (кандидата), что означало его чистую с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весть, и отправлялся на площади и базары, прося поддержки у изб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рателей. В день голосования каждый избиратель получал маленькую дощечку - избирательный бюллетень - и писал на ней имя кандидата и опускал в урну.</w:t>
      </w: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Историю выборов в России следует отсчитывать с Новгородской феодальной республики, которая существовала в период с XII по XV 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вв. Именно в Великом Новгороде впервые сформировались выборные институты. В каждом из пяти самостоятельных районов (концов) Но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города имелось территориальное собрание-вече, где принимались р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шения по различным повседневным вопросам. Избирались дол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ностные лица – староста и его помощники. А высшая власть в респу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лике формально принадлежала общегородскому вечевому собранию, в котором участвовали лица различных слоев населения. Все решения принимались посредством выборного принципа: присутствующим предлагалось высказаться "за" или "против" предложений исполн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тельной власти. Вече обладало правом выбора князя, а также главных должностных лиц Новгорода – посадника, тысяцкого, архиепископа. </w:t>
      </w:r>
    </w:p>
    <w:p w:rsidR="00F01584" w:rsidRPr="00F01584" w:rsidRDefault="00F01584" w:rsidP="00F01584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 формированием единого Московского государства  в XVI –XVII вв. выборы и избирательные процедуры получают юридическое оформление. В 1497 г. принимается общегосударственный Судебник, а в первой половине XVI в. реформируется система местного управл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ния, учреждаются новые органы самоуправления – губные и земские избы, которые были выборными органами. Особое место среди орг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нов государственной власти занимают Земские соборы, являвшиеся сословно-представительным органом, </w:t>
      </w:r>
      <w:proofErr w:type="gramStart"/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собиравшемся</w:t>
      </w:r>
      <w:proofErr w:type="gramEnd"/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по мере необх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димости. Здесь объявляли войну или мир, утверждали налоги, назн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чали должностных лиц; но наиболее важными событиями в деятел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ности Земских соборов были выборы царей, которые проходили в о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становке острой избирательной борьбы и сопровождались широкой избирательной агитацией. </w:t>
      </w: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Во второй половине XIX в. начинается реформирование системы избирательного права в России и наделение избирательными правами широких слоев  населения. Земства, как органы местного самоупра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ления, формировались при участии всех сословий тогдашнего росси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й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ского общества. В основу избирательной системы был положен при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цип выборов по сословиям. Избиратели делились на три курии: мес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ные землевладельцы, крестьянские общества и горожане-владельцы недвижимости. Выборы были косвенными. Съезды представителей каждой из курий избирали установленное количество гласных. К уч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стию в выборах допускались лица, достигшие 25 лет. Не могли учас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вовать в выборах иностранцы и лица, осужденные по приговору суда, 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находящиеся под следствием или судом. Учреждалась и всесословная система городского самоуправления. Избирателями в выборные орг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 – городские Думы – могли быть все те, кто имел свидетельства на предпринимательскую деятельность и вносившие налоги в городскую казну. Пользовались правом голоса и различные  ведомства, учрежд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ния, общества,    монастыри и церкви, владевшие в городе недвиж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мым имуществом, в лице своих представителей. </w:t>
      </w:r>
    </w:p>
    <w:p w:rsidR="00F01584" w:rsidRPr="00F01584" w:rsidRDefault="00F01584" w:rsidP="00F015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Голосование было тайным. Допускалось голосование по дов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ренности. Избранными считались кандидаты, получившие на  выб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F015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рах более половины голосов.</w:t>
      </w:r>
    </w:p>
    <w:p w:rsidR="00EC6684" w:rsidRPr="00EC6684" w:rsidRDefault="00EC6684" w:rsidP="00EC66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proofErr w:type="gramStart"/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начале</w:t>
      </w:r>
      <w:proofErr w:type="gramEnd"/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XX в. впервые в истории России был создан общегос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дарственный правительственный орган – Государственная Дума. Сложилась система избирательного законодательства, определившая порядок формирования Государственной Думы и Государственного Совета. 17 октября 1905 г. был обнародован манифест Николая II "Об усовершенствовании государственного порядка", в котором прово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глашались политические свободы. Избирательная система, устана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ливаемая Указом от 11 декабря 1905 г., была наиболее прогрессивной в российской истории до 1917 г. Законом устанавливался высокий во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растной ценз: к участию к выборам допускались мужчины, достигшие 25 летнего возраста. Не получили право голоса женщины, военносл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жащие, студенты, народы, ведущие кочевой образ жизни. Не допуск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лись к выборам и осужденные за преступления и находящиеся под следствием и т.д. Не могли в них участвовать должностные лица – г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бернаторы и вице-губернаторы и др., а также служащие полиции. Для участия в выборах устанавливался имущественный ценз. В крупне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й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ших городах страны выборы были двухступенчатыми, в губерниях трехступенчатыми. Для крестьян устанавливалась четырехступенчатая система выборов.</w:t>
      </w:r>
    </w:p>
    <w:p w:rsidR="00EC6684" w:rsidRPr="00EC6684" w:rsidRDefault="00EC6684" w:rsidP="00EC6684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Положение о выборах в Государственную Думу" от 3 июля 1907 г. л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шило избирательных прав жителей окраин страны, сократило пре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ставительство от городов, существенно сузило электорат низших с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словий.</w:t>
      </w:r>
    </w:p>
    <w:p w:rsidR="00EC6684" w:rsidRPr="00EC6684" w:rsidRDefault="00EC6684" w:rsidP="00EC66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27 мая 1917 г. были изданы "Временные правила о производстве выборов губернских и уездных земских гласных", постановление "О 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волостном земском управлении", отменившие сословные и имущ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ственные ограничения. Выборы стали всеобщими, равными и прям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ы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ми с тайным голосованием. </w:t>
      </w:r>
    </w:p>
    <w:p w:rsidR="00EC6684" w:rsidRPr="00EC6684" w:rsidRDefault="00EC6684" w:rsidP="00EC66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Активным избирательным правом наделя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лись российс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кие гра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дане "обоего пола всех национальностей и вероисповеданий", дости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шие 20 лет.</w:t>
      </w:r>
    </w:p>
    <w:p w:rsidR="00EC6684" w:rsidRPr="00EC6684" w:rsidRDefault="00EC6684" w:rsidP="00EC66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2 октября 1917 г. Временное правительство утвердило "Полож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ние о выборах в Учредительное собрание". Согласно ему предусматр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валось введение системы выборов по спискам, выдвигавшимися пол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тическими партиями. Впервые в России были отменены цензы: </w:t>
      </w:r>
      <w:proofErr w:type="gramStart"/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им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щественный</w:t>
      </w:r>
      <w:proofErr w:type="gramEnd"/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грамотности, оседлости, а также ограничения по наци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нальному и религиозному признакам. Права участия в выборах лиш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лись глухонемые, умалишенные, находившиеся под опекой, осужде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ные судом, несостоятельные должники, военнослужащие-дезертиры, члены царской семьи. Для проведения выборов Россия делилась на территориальные округа, создавались избирательные участки, уст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навливалась единая форма избирательного бюллетеня, каждому и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бирателю выдавалось именное удостоверение, по предъявлению кот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рого он допускался к голосованию.</w:t>
      </w:r>
    </w:p>
    <w:p w:rsidR="00EC6684" w:rsidRPr="00EC6684" w:rsidRDefault="00EC6684" w:rsidP="00EC6684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12 ноября 1917 г. было избрано Учредительное Собрание, прос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ществовавшее, правда, недолгое время. С утверждением у власти большевиков и роспуском Учредительного Собрания перспектива д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EC6684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мократического развития России была утрачена. Установившаяся в стране жесткая однопартийная политическая система не допускала проведения свободных выборов. Выборы находились под жестким контролем властей, и только в постсоветский период избирательное законодательство стало развиваться на демократических принципах.</w:t>
      </w:r>
    </w:p>
    <w:p w:rsidR="00797FD9" w:rsidRDefault="00797FD9" w:rsidP="00EC6684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797FD9" w:rsidRDefault="00797FD9" w:rsidP="00797FD9">
      <w:pPr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rPr>
          <w:rFonts w:ascii="Georgia" w:hAnsi="Georgia"/>
          <w:sz w:val="28"/>
          <w:szCs w:val="28"/>
        </w:rPr>
      </w:pPr>
    </w:p>
    <w:p w:rsidR="00797FD9" w:rsidRDefault="000C79E9" w:rsidP="00797FD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 wp14:anchorId="5BBDAD7E" wp14:editId="16B5A2C7">
            <wp:simplePos x="0" y="0"/>
            <wp:positionH relativeFrom="column">
              <wp:posOffset>889635</wp:posOffset>
            </wp:positionH>
            <wp:positionV relativeFrom="paragraph">
              <wp:posOffset>-2994</wp:posOffset>
            </wp:positionV>
            <wp:extent cx="4255770" cy="51117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ел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FD9" w:rsidRDefault="00797FD9" w:rsidP="00797FD9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797FD9" w:rsidRPr="008B5C99" w:rsidRDefault="00797FD9" w:rsidP="00797FD9">
      <w:pPr>
        <w:jc w:val="right"/>
        <w:rPr>
          <w:rFonts w:ascii="Georgia" w:hAnsi="Georgia"/>
          <w:i/>
          <w:color w:val="FF0000"/>
        </w:rPr>
      </w:pPr>
      <w:r w:rsidRPr="008B5C99">
        <w:rPr>
          <w:rFonts w:ascii="Georgia" w:hAnsi="Georgia"/>
          <w:i/>
          <w:color w:val="FF0000"/>
        </w:rPr>
        <w:lastRenderedPageBreak/>
        <w:t xml:space="preserve">Глубоко заблуждается тот, кто считает </w:t>
      </w:r>
    </w:p>
    <w:p w:rsidR="00797FD9" w:rsidRPr="008B5C99" w:rsidRDefault="00797FD9" w:rsidP="00797FD9">
      <w:pPr>
        <w:jc w:val="right"/>
        <w:rPr>
          <w:rFonts w:ascii="Georgia" w:hAnsi="Georgia"/>
          <w:i/>
          <w:color w:val="FF0000"/>
        </w:rPr>
      </w:pPr>
      <w:r w:rsidRPr="008B5C99">
        <w:rPr>
          <w:rFonts w:ascii="Georgia" w:hAnsi="Georgia"/>
          <w:i/>
          <w:color w:val="FF0000"/>
        </w:rPr>
        <w:t xml:space="preserve">более </w:t>
      </w:r>
      <w:proofErr w:type="gramStart"/>
      <w:r w:rsidRPr="008B5C99">
        <w:rPr>
          <w:rFonts w:ascii="Georgia" w:hAnsi="Georgia"/>
          <w:i/>
          <w:color w:val="FF0000"/>
        </w:rPr>
        <w:t>прочной</w:t>
      </w:r>
      <w:proofErr w:type="gramEnd"/>
      <w:r w:rsidRPr="008B5C99">
        <w:rPr>
          <w:rFonts w:ascii="Georgia" w:hAnsi="Georgia"/>
          <w:i/>
          <w:color w:val="FF0000"/>
        </w:rPr>
        <w:t xml:space="preserve">   и твердой власть, покоящуюся </w:t>
      </w:r>
    </w:p>
    <w:p w:rsidR="00797FD9" w:rsidRPr="008B5C99" w:rsidRDefault="00797FD9" w:rsidP="00797FD9">
      <w:pPr>
        <w:jc w:val="right"/>
        <w:rPr>
          <w:rFonts w:ascii="Georgia" w:hAnsi="Georgia"/>
          <w:i/>
          <w:color w:val="FF0000"/>
        </w:rPr>
      </w:pPr>
      <w:r w:rsidRPr="008B5C99">
        <w:rPr>
          <w:rFonts w:ascii="Georgia" w:hAnsi="Georgia"/>
          <w:i/>
          <w:color w:val="FF0000"/>
        </w:rPr>
        <w:t xml:space="preserve">на силе, чем ту, которая основана на любви. </w:t>
      </w:r>
    </w:p>
    <w:p w:rsidR="00797FD9" w:rsidRPr="008B5C99" w:rsidRDefault="00797FD9" w:rsidP="00797FD9">
      <w:pPr>
        <w:jc w:val="right"/>
        <w:rPr>
          <w:rFonts w:ascii="Georgia" w:hAnsi="Georgia"/>
          <w:i/>
          <w:color w:val="FF0000"/>
        </w:rPr>
      </w:pPr>
    </w:p>
    <w:p w:rsidR="00797FD9" w:rsidRPr="008B5C99" w:rsidRDefault="00797FD9" w:rsidP="00797FD9">
      <w:pPr>
        <w:jc w:val="right"/>
        <w:rPr>
          <w:rFonts w:ascii="Georgia" w:hAnsi="Georgia"/>
          <w:color w:val="FF0000"/>
          <w:sz w:val="28"/>
          <w:szCs w:val="28"/>
        </w:rPr>
      </w:pPr>
      <w:proofErr w:type="spellStart"/>
      <w:r w:rsidRPr="008B5C99">
        <w:rPr>
          <w:rFonts w:ascii="Georgia" w:hAnsi="Georgia"/>
          <w:color w:val="FF0000"/>
        </w:rPr>
        <w:t>Теренций</w:t>
      </w:r>
      <w:proofErr w:type="spellEnd"/>
      <w:r w:rsidRPr="008B5C99">
        <w:rPr>
          <w:rFonts w:ascii="Georgia" w:hAnsi="Georgia"/>
          <w:color w:val="FF0000"/>
        </w:rPr>
        <w:t xml:space="preserve"> </w:t>
      </w:r>
      <w:proofErr w:type="spellStart"/>
      <w:r w:rsidRPr="008B5C99">
        <w:rPr>
          <w:rFonts w:ascii="Georgia" w:hAnsi="Georgia"/>
          <w:color w:val="FF0000"/>
        </w:rPr>
        <w:t>Публий</w:t>
      </w:r>
      <w:proofErr w:type="spellEnd"/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bCs/>
          <w:color w:val="FF0000"/>
          <w:sz w:val="28"/>
          <w:szCs w:val="28"/>
          <w:u w:val="single"/>
        </w:rPr>
        <w:t>Агитация предвыборная</w:t>
      </w:r>
      <w:r w:rsidRPr="00797FD9">
        <w:rPr>
          <w:rFonts w:ascii="Georgia" w:hAnsi="Georgia"/>
          <w:color w:val="FF0000"/>
          <w:sz w:val="28"/>
          <w:szCs w:val="28"/>
        </w:rPr>
        <w:t> </w:t>
      </w:r>
      <w:r w:rsidRPr="00797FD9">
        <w:rPr>
          <w:rFonts w:ascii="Georgia" w:hAnsi="Georgia"/>
          <w:sz w:val="28"/>
          <w:szCs w:val="28"/>
        </w:rPr>
        <w:t>- деятельность, осуществляемая в период избирательной кампании и имеющая целью побудить или побужда</w:t>
      </w:r>
      <w:r w:rsidRPr="00797FD9">
        <w:rPr>
          <w:rFonts w:ascii="Georgia" w:hAnsi="Georgia"/>
          <w:sz w:val="28"/>
          <w:szCs w:val="28"/>
        </w:rPr>
        <w:t>ю</w:t>
      </w:r>
      <w:r w:rsidRPr="00797FD9">
        <w:rPr>
          <w:rFonts w:ascii="Georgia" w:hAnsi="Georgia"/>
          <w:sz w:val="28"/>
          <w:szCs w:val="28"/>
        </w:rPr>
        <w:t>щая избирателей к голосованию за кандидата, кандидатов, список, списки кандидатов или против него (них).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bCs/>
          <w:color w:val="FF0000"/>
          <w:sz w:val="28"/>
          <w:szCs w:val="28"/>
          <w:u w:val="single"/>
        </w:rPr>
        <w:t>Активное избирательное право</w:t>
      </w:r>
      <w:r w:rsidRPr="00797FD9">
        <w:rPr>
          <w:rFonts w:ascii="Georgia" w:hAnsi="Georgia"/>
          <w:color w:val="FF0000"/>
          <w:sz w:val="28"/>
          <w:szCs w:val="28"/>
        </w:rPr>
        <w:t> </w:t>
      </w:r>
      <w:r w:rsidRPr="00797FD9">
        <w:rPr>
          <w:rFonts w:ascii="Georgia" w:hAnsi="Georgia"/>
          <w:sz w:val="28"/>
          <w:szCs w:val="28"/>
        </w:rPr>
        <w:t>– право граждан Российской Ф</w:t>
      </w:r>
      <w:r w:rsidRPr="00797FD9">
        <w:rPr>
          <w:rFonts w:ascii="Georgia" w:hAnsi="Georgia"/>
          <w:sz w:val="28"/>
          <w:szCs w:val="28"/>
        </w:rPr>
        <w:t>е</w:t>
      </w:r>
      <w:r w:rsidRPr="00797FD9">
        <w:rPr>
          <w:rFonts w:ascii="Georgia" w:hAnsi="Georgia"/>
          <w:sz w:val="28"/>
          <w:szCs w:val="28"/>
        </w:rPr>
        <w:t>дерации избирать в органы государственной власти и органы местного самоуправления.</w:t>
      </w:r>
    </w:p>
    <w:p w:rsidR="00797FD9" w:rsidRPr="00797FD9" w:rsidRDefault="00797FD9" w:rsidP="00797FD9">
      <w:pPr>
        <w:jc w:val="both"/>
        <w:rPr>
          <w:rFonts w:ascii="Georgia" w:hAnsi="Georgia"/>
          <w:b/>
          <w:bCs/>
          <w:sz w:val="28"/>
          <w:szCs w:val="28"/>
          <w:u w:val="single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bCs/>
          <w:color w:val="FF0000"/>
          <w:sz w:val="28"/>
          <w:szCs w:val="28"/>
          <w:u w:val="single"/>
        </w:rPr>
        <w:t>Бюллетень</w:t>
      </w:r>
      <w:r w:rsidRPr="00797FD9">
        <w:rPr>
          <w:rFonts w:ascii="Georgia" w:hAnsi="Georgia"/>
          <w:sz w:val="28"/>
          <w:szCs w:val="28"/>
        </w:rPr>
        <w:t> - избирательный бюллетень, бюллетень для голосования на референдуме.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bCs/>
          <w:color w:val="FF0000"/>
          <w:sz w:val="28"/>
          <w:szCs w:val="28"/>
          <w:u w:val="single"/>
        </w:rPr>
        <w:t>Выборы</w:t>
      </w:r>
      <w:r w:rsidRPr="00797FD9">
        <w:rPr>
          <w:rFonts w:ascii="Georgia" w:hAnsi="Georgia"/>
          <w:sz w:val="28"/>
          <w:szCs w:val="28"/>
        </w:rPr>
        <w:t> - форма прямого волеизъявления граждан, осуществляем</w:t>
      </w:r>
      <w:r w:rsidRPr="00797FD9">
        <w:rPr>
          <w:rFonts w:ascii="Georgia" w:hAnsi="Georgia"/>
          <w:sz w:val="28"/>
          <w:szCs w:val="28"/>
        </w:rPr>
        <w:t>о</w:t>
      </w:r>
      <w:r w:rsidRPr="00797FD9">
        <w:rPr>
          <w:rFonts w:ascii="Georgia" w:hAnsi="Georgia"/>
          <w:sz w:val="28"/>
          <w:szCs w:val="28"/>
        </w:rPr>
        <w:t>го в соответствии с Конституцией Российской Федерации, федерал</w:t>
      </w:r>
      <w:r w:rsidRPr="00797FD9">
        <w:rPr>
          <w:rFonts w:ascii="Georgia" w:hAnsi="Georgia"/>
          <w:sz w:val="28"/>
          <w:szCs w:val="28"/>
        </w:rPr>
        <w:t>ь</w:t>
      </w:r>
      <w:r w:rsidRPr="00797FD9">
        <w:rPr>
          <w:rFonts w:ascii="Georgia" w:hAnsi="Georgia"/>
          <w:sz w:val="28"/>
          <w:szCs w:val="28"/>
        </w:rPr>
        <w:t>ными законами, конституциями (уставами), законами субъектов Ро</w:t>
      </w:r>
      <w:r w:rsidRPr="00797FD9">
        <w:rPr>
          <w:rFonts w:ascii="Georgia" w:hAnsi="Georgia"/>
          <w:sz w:val="28"/>
          <w:szCs w:val="28"/>
        </w:rPr>
        <w:t>с</w:t>
      </w:r>
      <w:r w:rsidRPr="00797FD9">
        <w:rPr>
          <w:rFonts w:ascii="Georgia" w:hAnsi="Georgia"/>
          <w:sz w:val="28"/>
          <w:szCs w:val="28"/>
        </w:rPr>
        <w:t>сийской Федерации, уставами муниципальных образований в целях формирования органа государственной власти, органа местного сам</w:t>
      </w:r>
      <w:r w:rsidRPr="00797FD9">
        <w:rPr>
          <w:rFonts w:ascii="Georgia" w:hAnsi="Georgia"/>
          <w:sz w:val="28"/>
          <w:szCs w:val="28"/>
        </w:rPr>
        <w:t>о</w:t>
      </w:r>
      <w:r w:rsidRPr="00797FD9">
        <w:rPr>
          <w:rFonts w:ascii="Georgia" w:hAnsi="Georgia"/>
          <w:sz w:val="28"/>
          <w:szCs w:val="28"/>
        </w:rPr>
        <w:t>управления или наделения полномочиями должностного лица.</w:t>
      </w:r>
    </w:p>
    <w:p w:rsidR="00797FD9" w:rsidRPr="00797FD9" w:rsidRDefault="00797FD9" w:rsidP="00797FD9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color w:val="FF0000"/>
          <w:sz w:val="28"/>
          <w:szCs w:val="28"/>
          <w:u w:val="single"/>
        </w:rPr>
        <w:t>Губернатор</w:t>
      </w:r>
      <w:r w:rsidRPr="00797FD9">
        <w:rPr>
          <w:rFonts w:ascii="Georgia" w:hAnsi="Georgia"/>
          <w:b/>
          <w:sz w:val="28"/>
          <w:szCs w:val="28"/>
        </w:rPr>
        <w:t xml:space="preserve"> - </w:t>
      </w:r>
      <w:r w:rsidRPr="00797FD9">
        <w:rPr>
          <w:rFonts w:ascii="Georgia" w:hAnsi="Georgia"/>
          <w:sz w:val="28"/>
          <w:szCs w:val="28"/>
        </w:rPr>
        <w:t>это высшее должностное лицо субъекта Российской Федерации (края, области, автономного округа, города), возглавля</w:t>
      </w:r>
      <w:r w:rsidRPr="00797FD9">
        <w:rPr>
          <w:rFonts w:ascii="Georgia" w:hAnsi="Georgia"/>
          <w:sz w:val="28"/>
          <w:szCs w:val="28"/>
        </w:rPr>
        <w:t>ю</w:t>
      </w:r>
      <w:r w:rsidRPr="00797FD9">
        <w:rPr>
          <w:rFonts w:ascii="Georgia" w:hAnsi="Georgia"/>
          <w:sz w:val="28"/>
          <w:szCs w:val="28"/>
        </w:rPr>
        <w:t>щее исполнительную власть на территории субъекта Российской Ф</w:t>
      </w:r>
      <w:r w:rsidRPr="00797FD9">
        <w:rPr>
          <w:rFonts w:ascii="Georgia" w:hAnsi="Georgia"/>
          <w:sz w:val="28"/>
          <w:szCs w:val="28"/>
        </w:rPr>
        <w:t>е</w:t>
      </w:r>
      <w:r w:rsidRPr="00797FD9">
        <w:rPr>
          <w:rFonts w:ascii="Georgia" w:hAnsi="Georgia"/>
          <w:sz w:val="28"/>
          <w:szCs w:val="28"/>
        </w:rPr>
        <w:t>дерации.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color w:val="FF0000"/>
          <w:sz w:val="28"/>
          <w:szCs w:val="28"/>
          <w:u w:val="single"/>
        </w:rPr>
        <w:t>Избиратель</w:t>
      </w:r>
      <w:r w:rsidRPr="00797FD9">
        <w:rPr>
          <w:rFonts w:ascii="Georgia" w:hAnsi="Georgia"/>
          <w:sz w:val="28"/>
          <w:szCs w:val="28"/>
        </w:rPr>
        <w:t xml:space="preserve"> – гражданин Российской Федерации, обладающий а</w:t>
      </w:r>
      <w:r w:rsidRPr="00797FD9">
        <w:rPr>
          <w:rFonts w:ascii="Georgia" w:hAnsi="Georgia"/>
          <w:sz w:val="28"/>
          <w:szCs w:val="28"/>
        </w:rPr>
        <w:t>к</w:t>
      </w:r>
      <w:r w:rsidRPr="00797FD9">
        <w:rPr>
          <w:rFonts w:ascii="Georgia" w:hAnsi="Georgia"/>
          <w:sz w:val="28"/>
          <w:szCs w:val="28"/>
        </w:rPr>
        <w:t>тивным избирательным правом.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color w:val="FF0000"/>
          <w:sz w:val="28"/>
          <w:szCs w:val="28"/>
          <w:u w:val="single"/>
        </w:rPr>
        <w:t>Избирательная кампания</w:t>
      </w:r>
      <w:r w:rsidRPr="00797FD9">
        <w:rPr>
          <w:rFonts w:ascii="Georgia" w:hAnsi="Georgia"/>
          <w:sz w:val="28"/>
          <w:szCs w:val="28"/>
        </w:rPr>
        <w:t xml:space="preserve"> - деятельность по подготовке и провед</w:t>
      </w:r>
      <w:r w:rsidRPr="00797FD9">
        <w:rPr>
          <w:rFonts w:ascii="Georgia" w:hAnsi="Georgia"/>
          <w:sz w:val="28"/>
          <w:szCs w:val="28"/>
        </w:rPr>
        <w:t>е</w:t>
      </w:r>
      <w:r w:rsidRPr="00797FD9">
        <w:rPr>
          <w:rFonts w:ascii="Georgia" w:hAnsi="Georgia"/>
          <w:sz w:val="28"/>
          <w:szCs w:val="28"/>
        </w:rPr>
        <w:t>нию выборов, осуществляемая в период со дня официального опубл</w:t>
      </w:r>
      <w:r w:rsidRPr="00797FD9">
        <w:rPr>
          <w:rFonts w:ascii="Georgia" w:hAnsi="Georgia"/>
          <w:sz w:val="28"/>
          <w:szCs w:val="28"/>
        </w:rPr>
        <w:t>и</w:t>
      </w:r>
      <w:r w:rsidRPr="00797FD9">
        <w:rPr>
          <w:rFonts w:ascii="Georgia" w:hAnsi="Georgia"/>
          <w:sz w:val="28"/>
          <w:szCs w:val="28"/>
        </w:rPr>
        <w:t>кования (публикации) решения уполномоченного на то должностного лица, государственного органа, органа местного самоуправления о назначении выборов до дня представления избирательной комиссией, организующей выборы, отчета о расходовании средств соответству</w:t>
      </w:r>
      <w:r w:rsidRPr="00797FD9">
        <w:rPr>
          <w:rFonts w:ascii="Georgia" w:hAnsi="Georgia"/>
          <w:sz w:val="28"/>
          <w:szCs w:val="28"/>
        </w:rPr>
        <w:t>ю</w:t>
      </w:r>
      <w:r w:rsidRPr="00797FD9">
        <w:rPr>
          <w:rFonts w:ascii="Georgia" w:hAnsi="Georgia"/>
          <w:sz w:val="28"/>
          <w:szCs w:val="28"/>
        </w:rPr>
        <w:t>щего бюджета, выделенных на подготовку и проведение выборов.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color w:val="FF0000"/>
          <w:sz w:val="28"/>
          <w:szCs w:val="28"/>
          <w:u w:val="single"/>
        </w:rPr>
        <w:t>Избирательная комиссия</w:t>
      </w:r>
      <w:r w:rsidRPr="00797FD9">
        <w:rPr>
          <w:rFonts w:ascii="Georgia" w:hAnsi="Georgia"/>
          <w:color w:val="FF0000"/>
          <w:sz w:val="28"/>
          <w:szCs w:val="28"/>
        </w:rPr>
        <w:t xml:space="preserve"> </w:t>
      </w:r>
      <w:r w:rsidRPr="00797FD9">
        <w:rPr>
          <w:rFonts w:ascii="Georgia" w:hAnsi="Georgia"/>
          <w:sz w:val="28"/>
          <w:szCs w:val="28"/>
        </w:rPr>
        <w:t>- коллегиальный орган, формируемый в порядке и сроки, которые установлены законом, организующий и обеспечивающий подготовку и проведение выборов.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color w:val="FF0000"/>
          <w:sz w:val="28"/>
          <w:szCs w:val="28"/>
          <w:u w:val="single"/>
        </w:rPr>
        <w:lastRenderedPageBreak/>
        <w:t>Наблюдатель</w:t>
      </w:r>
      <w:r w:rsidRPr="00797FD9">
        <w:rPr>
          <w:rFonts w:ascii="Georgia" w:hAnsi="Georgia"/>
          <w:sz w:val="28"/>
          <w:szCs w:val="28"/>
        </w:rPr>
        <w:t xml:space="preserve"> - гражданин Российской Федерации, уполномоченный осуществлять наблюдение за проведением голосования, подсчетом г</w:t>
      </w:r>
      <w:r w:rsidRPr="00797FD9">
        <w:rPr>
          <w:rFonts w:ascii="Georgia" w:hAnsi="Georgia"/>
          <w:sz w:val="28"/>
          <w:szCs w:val="28"/>
        </w:rPr>
        <w:t>о</w:t>
      </w:r>
      <w:r w:rsidRPr="00797FD9">
        <w:rPr>
          <w:rFonts w:ascii="Georgia" w:hAnsi="Georgia"/>
          <w:sz w:val="28"/>
          <w:szCs w:val="28"/>
        </w:rPr>
        <w:t>лосов и иной деятельностью комиссии в период проведения голосов</w:t>
      </w:r>
      <w:r w:rsidRPr="00797FD9">
        <w:rPr>
          <w:rFonts w:ascii="Georgia" w:hAnsi="Georgia"/>
          <w:sz w:val="28"/>
          <w:szCs w:val="28"/>
        </w:rPr>
        <w:t>а</w:t>
      </w:r>
      <w:r w:rsidRPr="00797FD9">
        <w:rPr>
          <w:rFonts w:ascii="Georgia" w:hAnsi="Georgia"/>
          <w:sz w:val="28"/>
          <w:szCs w:val="28"/>
        </w:rPr>
        <w:t>ния, установления его итогов, определения результатов выборов, р</w:t>
      </w:r>
      <w:r w:rsidRPr="00797FD9">
        <w:rPr>
          <w:rFonts w:ascii="Georgia" w:hAnsi="Georgia"/>
          <w:sz w:val="28"/>
          <w:szCs w:val="28"/>
        </w:rPr>
        <w:t>е</w:t>
      </w:r>
      <w:r w:rsidRPr="00797FD9">
        <w:rPr>
          <w:rFonts w:ascii="Georgia" w:hAnsi="Georgia"/>
          <w:sz w:val="28"/>
          <w:szCs w:val="28"/>
        </w:rPr>
        <w:t>ферендума, включая деятельность комиссии по проверке правильн</w:t>
      </w:r>
      <w:r w:rsidRPr="00797FD9">
        <w:rPr>
          <w:rFonts w:ascii="Georgia" w:hAnsi="Georgia"/>
          <w:sz w:val="28"/>
          <w:szCs w:val="28"/>
        </w:rPr>
        <w:t>о</w:t>
      </w:r>
      <w:r w:rsidRPr="00797FD9">
        <w:rPr>
          <w:rFonts w:ascii="Georgia" w:hAnsi="Georgia"/>
          <w:sz w:val="28"/>
          <w:szCs w:val="28"/>
        </w:rPr>
        <w:t>сти установления итогов голосования и определения результатов в</w:t>
      </w:r>
      <w:r w:rsidRPr="00797FD9">
        <w:rPr>
          <w:rFonts w:ascii="Georgia" w:hAnsi="Georgia"/>
          <w:sz w:val="28"/>
          <w:szCs w:val="28"/>
        </w:rPr>
        <w:t>ы</w:t>
      </w:r>
      <w:r w:rsidRPr="00797FD9">
        <w:rPr>
          <w:rFonts w:ascii="Georgia" w:hAnsi="Georgia"/>
          <w:sz w:val="28"/>
          <w:szCs w:val="28"/>
        </w:rPr>
        <w:t>боров, референдума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color w:val="FF0000"/>
          <w:sz w:val="28"/>
          <w:szCs w:val="28"/>
          <w:u w:val="single"/>
        </w:rPr>
        <w:t>Пассивное избирательное право</w:t>
      </w:r>
      <w:r w:rsidRPr="00797FD9">
        <w:rPr>
          <w:rFonts w:ascii="Georgia" w:hAnsi="Georgia"/>
          <w:sz w:val="28"/>
          <w:szCs w:val="28"/>
        </w:rPr>
        <w:t xml:space="preserve"> - право граждан Российской Ф</w:t>
      </w:r>
      <w:r w:rsidRPr="00797FD9">
        <w:rPr>
          <w:rFonts w:ascii="Georgia" w:hAnsi="Georgia"/>
          <w:sz w:val="28"/>
          <w:szCs w:val="28"/>
        </w:rPr>
        <w:t>е</w:t>
      </w:r>
      <w:r w:rsidRPr="00797FD9">
        <w:rPr>
          <w:rFonts w:ascii="Georgia" w:hAnsi="Georgia"/>
          <w:sz w:val="28"/>
          <w:szCs w:val="28"/>
        </w:rPr>
        <w:t>дерации быть избранными в органы государственной власти и органы местного самоуправления.</w:t>
      </w:r>
    </w:p>
    <w:p w:rsidR="00797FD9" w:rsidRP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Default="00797FD9" w:rsidP="00797FD9">
      <w:pPr>
        <w:jc w:val="both"/>
        <w:rPr>
          <w:rFonts w:ascii="Georgia" w:hAnsi="Georgia"/>
          <w:sz w:val="28"/>
          <w:szCs w:val="28"/>
        </w:rPr>
      </w:pPr>
      <w:r w:rsidRPr="00797FD9">
        <w:rPr>
          <w:rFonts w:ascii="Georgia" w:hAnsi="Georgia"/>
          <w:b/>
          <w:color w:val="FF0000"/>
          <w:sz w:val="28"/>
          <w:szCs w:val="28"/>
          <w:u w:val="single"/>
        </w:rPr>
        <w:t>Референдум</w:t>
      </w:r>
      <w:r w:rsidRPr="00797FD9">
        <w:rPr>
          <w:rFonts w:ascii="Georgia" w:hAnsi="Georgia"/>
          <w:sz w:val="28"/>
          <w:szCs w:val="28"/>
        </w:rPr>
        <w:t xml:space="preserve"> - форма прямого волеизъявления граждан Российской Федерации по наиболее важным вопросам государственного и местн</w:t>
      </w:r>
      <w:r w:rsidRPr="00797FD9">
        <w:rPr>
          <w:rFonts w:ascii="Georgia" w:hAnsi="Georgia"/>
          <w:sz w:val="28"/>
          <w:szCs w:val="28"/>
        </w:rPr>
        <w:t>о</w:t>
      </w:r>
      <w:r w:rsidRPr="00797FD9">
        <w:rPr>
          <w:rFonts w:ascii="Georgia" w:hAnsi="Georgia"/>
          <w:sz w:val="28"/>
          <w:szCs w:val="28"/>
        </w:rPr>
        <w:t>го значения в целях принятия решений, осуществляемого посре</w:t>
      </w:r>
      <w:r w:rsidRPr="00797FD9">
        <w:rPr>
          <w:rFonts w:ascii="Georgia" w:hAnsi="Georgia"/>
          <w:sz w:val="28"/>
          <w:szCs w:val="28"/>
        </w:rPr>
        <w:t>д</w:t>
      </w:r>
      <w:r w:rsidRPr="00797FD9">
        <w:rPr>
          <w:rFonts w:ascii="Georgia" w:hAnsi="Georgia"/>
          <w:sz w:val="28"/>
          <w:szCs w:val="28"/>
        </w:rPr>
        <w:t>ством голосования граждан Российской Федерации, обладающих пр</w:t>
      </w:r>
      <w:r w:rsidRPr="00797FD9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>вом на участие в референдуме.</w:t>
      </w:r>
    </w:p>
    <w:p w:rsidR="00797FD9" w:rsidRDefault="00797FD9" w:rsidP="00797FD9">
      <w:pPr>
        <w:jc w:val="both"/>
        <w:rPr>
          <w:rFonts w:ascii="Georgia" w:hAnsi="Georgia"/>
          <w:sz w:val="28"/>
          <w:szCs w:val="28"/>
        </w:rPr>
      </w:pPr>
    </w:p>
    <w:p w:rsidR="00797FD9" w:rsidRPr="00797FD9" w:rsidRDefault="00797FD9" w:rsidP="00797FD9">
      <w:pPr>
        <w:spacing w:line="312" w:lineRule="auto"/>
        <w:jc w:val="center"/>
        <w:rPr>
          <w:rFonts w:ascii="Georgia" w:hAnsi="Georgia"/>
          <w:b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97FD9">
        <w:rPr>
          <w:rFonts w:ascii="Georgia" w:hAnsi="Georgia"/>
          <w:b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Принципы участия граждан в выборах применительно ко всем видам выборов в Российской Федерации: </w:t>
      </w:r>
    </w:p>
    <w:p w:rsidR="00797FD9" w:rsidRPr="00797FD9" w:rsidRDefault="00797FD9" w:rsidP="00797FD9">
      <w:pPr>
        <w:spacing w:line="312" w:lineRule="auto"/>
        <w:jc w:val="center"/>
        <w:rPr>
          <w:rFonts w:ascii="Georgia" w:hAnsi="Georgia"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797FD9" w:rsidRDefault="00797FD9" w:rsidP="00797FD9">
      <w:pPr>
        <w:spacing w:line="312" w:lineRule="auto"/>
        <w:jc w:val="both"/>
        <w:rPr>
          <w:rFonts w:ascii="Georgia" w:hAnsi="Georgia" w:cs="Tahoma"/>
          <w:color w:val="000000"/>
          <w:sz w:val="28"/>
          <w:szCs w:val="28"/>
          <w:shd w:val="clear" w:color="auto" w:fill="FFFFFF"/>
        </w:rPr>
      </w:pPr>
      <w:r w:rsidRPr="00797FD9">
        <w:rPr>
          <w:rFonts w:ascii="Georgia" w:hAnsi="Georgia"/>
          <w:b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  <w:t>1.</w:t>
      </w:r>
      <w:r w:rsidRPr="00797FD9">
        <w:rPr>
          <w:rFonts w:ascii="Georgia" w:hAnsi="Georgia"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97FD9">
        <w:rPr>
          <w:rStyle w:val="ab"/>
          <w:rFonts w:ascii="Georgia" w:hAnsi="Georgia"/>
          <w:color w:val="C00000"/>
          <w:sz w:val="28"/>
          <w:szCs w:val="28"/>
          <w:shd w:val="clear" w:color="auto" w:fill="FFFFFF"/>
        </w:rPr>
        <w:t>Принцип всеобщего избирательного права</w:t>
      </w:r>
      <w:r w:rsidRPr="00797FD9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предполагает, что гражданин, достигший возраста 18 лет, имеет право избирать, а по д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о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стижении возраста, установленного Конституцией РФ, федеральными законами, конституциями (уставами), законами субъектов Федерации, — быть избранным в органы государственной власти и местного сам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о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управления. Всеобщность избирательного права также означает, что его реализация не зависит от пола, расы, национальности, языка, пр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о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исхождения, имущественного и должностного положения, места ж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и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тельства, отношения к религии, убеждений, принадлежности к общ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е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ственным объединениям, а также других обстоятельств.</w:t>
      </w:r>
    </w:p>
    <w:p w:rsidR="00797FD9" w:rsidRDefault="00797FD9" w:rsidP="00797FD9">
      <w:pPr>
        <w:spacing w:line="312" w:lineRule="auto"/>
        <w:jc w:val="both"/>
        <w:rPr>
          <w:rStyle w:val="ab"/>
          <w:rFonts w:ascii="Georgia" w:hAnsi="Georgia"/>
          <w:color w:val="C00000"/>
          <w:sz w:val="28"/>
          <w:szCs w:val="28"/>
          <w:shd w:val="clear" w:color="auto" w:fill="FFFFFF"/>
        </w:rPr>
      </w:pPr>
    </w:p>
    <w:p w:rsidR="00797FD9" w:rsidRPr="00797FD9" w:rsidRDefault="00797FD9" w:rsidP="00797FD9">
      <w:pPr>
        <w:spacing w:line="312" w:lineRule="auto"/>
        <w:jc w:val="both"/>
        <w:rPr>
          <w:rFonts w:ascii="Georgia" w:hAnsi="Georgia" w:cs="Tahoma"/>
          <w:color w:val="000000"/>
          <w:sz w:val="28"/>
          <w:szCs w:val="28"/>
          <w:shd w:val="clear" w:color="auto" w:fill="FFFFFF"/>
        </w:rPr>
      </w:pPr>
      <w:r w:rsidRPr="00797FD9">
        <w:rPr>
          <w:rStyle w:val="ab"/>
          <w:rFonts w:ascii="Georgia" w:hAnsi="Georgia"/>
          <w:color w:val="C00000"/>
          <w:sz w:val="28"/>
          <w:szCs w:val="28"/>
          <w:shd w:val="clear" w:color="auto" w:fill="FFFFFF"/>
        </w:rPr>
        <w:t>2. Принцип равного избирательного права</w:t>
      </w:r>
      <w:r w:rsidRPr="00797FD9">
        <w:rPr>
          <w:rStyle w:val="apple-converted-space"/>
          <w:rFonts w:ascii="Georgia" w:hAnsi="Georgia"/>
          <w:color w:val="C00000"/>
          <w:sz w:val="28"/>
          <w:szCs w:val="28"/>
          <w:shd w:val="clear" w:color="auto" w:fill="FFFFFF"/>
        </w:rPr>
        <w:t> 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означает, что гра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ж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дане участвуют в выборах на равных основаниях, и обеспечивается тем, что все они обладают идентичными с юридической точки зрения возможностями для выдвижения кандидатов, имеют равные условия для голосования, на одних и тех же основаниях участвуют в предв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ы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борной агитации и других избирательных действиях. Гражданин м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о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жет быть включен в списки избирателей только по одному избир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а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lastRenderedPageBreak/>
        <w:t>тельному участку и участвовать в голосовании только один раз. Ка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ж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дому гражданину выдается одинаковое количество бюллетеней, а его волеизъявление имеет такое же значение, как и волеизъявление др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у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гих граждан РФ.</w:t>
      </w:r>
    </w:p>
    <w:p w:rsidR="00797FD9" w:rsidRDefault="00797FD9" w:rsidP="00797FD9">
      <w:pPr>
        <w:spacing w:line="312" w:lineRule="auto"/>
        <w:jc w:val="both"/>
        <w:rPr>
          <w:rFonts w:ascii="Georgia" w:hAnsi="Georgia"/>
          <w:b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797FD9" w:rsidRDefault="00797FD9" w:rsidP="00797FD9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97FD9">
        <w:rPr>
          <w:rFonts w:ascii="Georgia" w:hAnsi="Georgia"/>
          <w:b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  <w:t>3.</w:t>
      </w:r>
      <w:r w:rsidRPr="00797FD9">
        <w:rPr>
          <w:rFonts w:ascii="Georgia" w:hAnsi="Georgia"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97FD9">
        <w:rPr>
          <w:rStyle w:val="ab"/>
          <w:rFonts w:ascii="Georgia" w:hAnsi="Georgia"/>
          <w:color w:val="C00000"/>
          <w:sz w:val="28"/>
          <w:szCs w:val="28"/>
          <w:shd w:val="clear" w:color="auto" w:fill="FFFFFF"/>
        </w:rPr>
        <w:t>Принцип прямого избирательного права</w:t>
      </w:r>
      <w:r w:rsidRPr="00797FD9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Pr="00797FD9">
        <w:rPr>
          <w:rFonts w:ascii="Georgia" w:hAnsi="Georgia" w:cs="Tahoma"/>
          <w:sz w:val="28"/>
          <w:szCs w:val="28"/>
          <w:shd w:val="clear" w:color="auto" w:fill="FFFFFF"/>
        </w:rPr>
        <w:t>подразумевает ли</w:t>
      </w:r>
      <w:r w:rsidRPr="00797FD9">
        <w:rPr>
          <w:rFonts w:ascii="Georgia" w:hAnsi="Georgia" w:cs="Tahoma"/>
          <w:sz w:val="28"/>
          <w:szCs w:val="28"/>
          <w:shd w:val="clear" w:color="auto" w:fill="FFFFFF"/>
        </w:rPr>
        <w:t>ч</w:t>
      </w:r>
      <w:r w:rsidRPr="00797FD9">
        <w:rPr>
          <w:rFonts w:ascii="Georgia" w:hAnsi="Georgia" w:cs="Tahoma"/>
          <w:sz w:val="28"/>
          <w:szCs w:val="28"/>
          <w:shd w:val="clear" w:color="auto" w:fill="FFFFFF"/>
        </w:rPr>
        <w:t>ное участие каждого гражданина в голосовании на выборах в органы государственной власти и местного самоуправления за или против кандидатов, списка кандидатов.</w:t>
      </w:r>
    </w:p>
    <w:p w:rsidR="00797FD9" w:rsidRDefault="00797FD9" w:rsidP="00797FD9">
      <w:pPr>
        <w:spacing w:line="312" w:lineRule="auto"/>
        <w:jc w:val="both"/>
        <w:rPr>
          <w:rFonts w:ascii="Georgia" w:hAnsi="Georgia"/>
          <w:b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797FD9" w:rsidRDefault="00797FD9" w:rsidP="00797FD9">
      <w:pPr>
        <w:spacing w:line="312" w:lineRule="auto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 w:rsidRPr="00797FD9">
        <w:rPr>
          <w:rFonts w:ascii="Georgia" w:hAnsi="Georgia"/>
          <w:b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  <w:t>4.</w:t>
      </w:r>
      <w:r w:rsidRPr="00797FD9">
        <w:rPr>
          <w:rFonts w:ascii="Georgia" w:hAnsi="Georgia"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97FD9">
        <w:rPr>
          <w:rStyle w:val="ab"/>
          <w:rFonts w:ascii="Georgia" w:hAnsi="Georgia"/>
          <w:color w:val="C00000"/>
          <w:sz w:val="28"/>
          <w:szCs w:val="28"/>
          <w:shd w:val="clear" w:color="auto" w:fill="FFFFFF"/>
        </w:rPr>
        <w:t>Принцип добровольного участия в выборах</w:t>
      </w:r>
      <w:r w:rsidRPr="00797FD9">
        <w:rPr>
          <w:rStyle w:val="apple-converted-space"/>
          <w:rFonts w:ascii="Georgia" w:hAnsi="Georgia"/>
          <w:color w:val="C00000"/>
          <w:sz w:val="28"/>
          <w:szCs w:val="28"/>
          <w:shd w:val="clear" w:color="auto" w:fill="FFFFFF"/>
        </w:rPr>
        <w:t> 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означает, что никто не вправе оказывать воздействие на гражданина с целью пр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и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нудить его к участию или неучастию в выборах либо воспрепятств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о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вать его свободному волеизъявлению.</w:t>
      </w:r>
      <w:r w:rsidRPr="00797FD9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p w:rsidR="00797FD9" w:rsidRDefault="00797FD9" w:rsidP="00797FD9">
      <w:pPr>
        <w:spacing w:line="312" w:lineRule="auto"/>
        <w:jc w:val="both"/>
        <w:rPr>
          <w:rStyle w:val="apple-converted-space"/>
          <w:rFonts w:ascii="Georgia" w:hAnsi="Georgia"/>
          <w:b/>
          <w:color w:val="C00000"/>
          <w:sz w:val="28"/>
          <w:szCs w:val="28"/>
          <w:shd w:val="clear" w:color="auto" w:fill="FFFFFF"/>
        </w:rPr>
      </w:pPr>
    </w:p>
    <w:p w:rsidR="00797FD9" w:rsidRPr="00797FD9" w:rsidRDefault="00797FD9" w:rsidP="00797FD9">
      <w:pPr>
        <w:spacing w:line="312" w:lineRule="auto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 w:rsidRPr="00797FD9">
        <w:rPr>
          <w:rStyle w:val="apple-converted-space"/>
          <w:rFonts w:ascii="Georgia" w:hAnsi="Georgia"/>
          <w:b/>
          <w:color w:val="C00000"/>
          <w:sz w:val="28"/>
          <w:szCs w:val="28"/>
          <w:shd w:val="clear" w:color="auto" w:fill="FFFFFF"/>
        </w:rPr>
        <w:t>5.</w:t>
      </w:r>
      <w:r w:rsidRPr="00797FD9">
        <w:rPr>
          <w:rStyle w:val="apple-converted-space"/>
          <w:rFonts w:ascii="Georgia" w:hAnsi="Georgia"/>
          <w:color w:val="C00000"/>
          <w:sz w:val="28"/>
          <w:szCs w:val="28"/>
          <w:shd w:val="clear" w:color="auto" w:fill="FFFFFF"/>
        </w:rPr>
        <w:t xml:space="preserve"> </w:t>
      </w:r>
      <w:r w:rsidRPr="00797FD9">
        <w:rPr>
          <w:rStyle w:val="ab"/>
          <w:rFonts w:ascii="Georgia" w:hAnsi="Georgia"/>
          <w:color w:val="C00000"/>
          <w:sz w:val="28"/>
          <w:szCs w:val="28"/>
          <w:shd w:val="clear" w:color="auto" w:fill="FFFFFF"/>
        </w:rPr>
        <w:t>Принцип тайного голосования</w:t>
      </w:r>
      <w:r w:rsidRPr="00797FD9">
        <w:rPr>
          <w:rStyle w:val="apple-converted-space"/>
          <w:rFonts w:ascii="Georgia" w:hAnsi="Georgia"/>
          <w:color w:val="C00000"/>
          <w:sz w:val="28"/>
          <w:szCs w:val="28"/>
          <w:shd w:val="clear" w:color="auto" w:fill="FFFFFF"/>
        </w:rPr>
        <w:t> </w:t>
      </w:r>
      <w:r w:rsidRPr="00797FD9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исключает возможность какого-либо контроля со стороны любых органов, должностных лиц, а также общественных объединений за волеизъявлением избирателей.</w:t>
      </w:r>
      <w:r w:rsidRPr="00797FD9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p w:rsidR="00797FD9" w:rsidRPr="008B5C99" w:rsidRDefault="00797FD9" w:rsidP="00797FD9">
      <w:pPr>
        <w:spacing w:line="312" w:lineRule="auto"/>
        <w:jc w:val="both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Губернатором Орловской области может быть избран гражданин Ро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с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сийской Федерации, обладающий в соответствии с Конституцией Российской Федерации, федеральным законом пассивным избирательным правом, не име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ю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щий гражданства иностранного государства либо вида на жительство или иного документа, подтверждающего право на постоянное проживание гра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ж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данина Российской Федерации на территории иностранного государства, и д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стигший возраста 30 лет.</w:t>
      </w:r>
    </w:p>
    <w:p w:rsidR="00797FD9" w:rsidRPr="008B5C99" w:rsidRDefault="00797FD9" w:rsidP="00797FD9">
      <w:pPr>
        <w:spacing w:line="160" w:lineRule="exact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>Статья 3 Закона Орловской области «О выборах</w:t>
      </w: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губернатора Орловской области»</w:t>
      </w:r>
    </w:p>
    <w:p w:rsidR="00797FD9" w:rsidRPr="00797FD9" w:rsidRDefault="00797FD9" w:rsidP="00797FD9">
      <w:pPr>
        <w:spacing w:line="160" w:lineRule="exact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797FD9" w:rsidRDefault="00797FD9" w:rsidP="008B5C9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Срок, на который избираетс</w:t>
      </w:r>
      <w:r w:rsid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я губернатор Орловской области, </w:t>
      </w: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ставляет пять лет. Днем окончания срока его полномочий является второе воскресенье сентября года, в котором истекает срок; в этот день проводятся новые выборы.</w:t>
      </w:r>
    </w:p>
    <w:p w:rsidR="00797FD9" w:rsidRPr="00797FD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Выборы губернатора Орловской области назначает Орловский областной Совет народных депутатов; решение о назначении прин</w:t>
      </w: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мается в  форме постановления и подлежит официальному опублик</w:t>
      </w: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ванию в СМИ не позднее пяти дней с момента его принятия. </w:t>
      </w:r>
    </w:p>
    <w:p w:rsidR="008B5C99" w:rsidRPr="008B5C99" w:rsidRDefault="00797FD9" w:rsidP="008B5C9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97FD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 xml:space="preserve">Выборы губернатора проводятся по единому избирательному 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округу, включающему в себя всю территорию Орловской области. Для проведения и подсчета голосов избирателей образуются избирател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ные участки. Списки избирательных участков либо населенных пун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тов, номеров, мест нахождения участковых избирательных комиссий и помещений для голосования публикуются главой местной админ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страции муниципального района, городского округа не позднее сорока дней до голосования. Подготовка и проведение выборов губернатора Орловской области, обеспечение реализации и </w:t>
      </w:r>
      <w:proofErr w:type="gramStart"/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защиты</w:t>
      </w:r>
      <w:proofErr w:type="gramEnd"/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избирател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ных прав граждан и контроль за соблюдением указанных прав возл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гается на избирательные комиссии. В систему избирательных коми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сий входят: Избирательная комиссия Орловской области, территор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альные избирательные комиссии, участковые избирательные коми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сии. </w:t>
      </w:r>
      <w:proofErr w:type="gramStart"/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При подготовке и проведении выборов избирательные комиссии в пределах своей компетенции независимы от законодательных (пре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ставительных) и исполнительных органов государственной власти и органов местного самоуправления, вмешательство в их деятельность со стороны этих органов или иных органов и организаций, должнос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="008B5C99"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ных лиц, иных граждан не допускается.</w:t>
      </w:r>
      <w:proofErr w:type="gramEnd"/>
    </w:p>
    <w:p w:rsidR="008B5C99" w:rsidRPr="008B5C99" w:rsidRDefault="008B5C99" w:rsidP="008B5C99">
      <w:pPr>
        <w:spacing w:line="160" w:lineRule="exact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8B5C99" w:rsidRPr="008B5C99" w:rsidRDefault="008B5C99" w:rsidP="008B5C99">
      <w:pPr>
        <w:spacing w:line="312" w:lineRule="auto"/>
        <w:ind w:firstLine="708"/>
        <w:jc w:val="both"/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Решения избирательных комиссий, непосредственно связанные с подг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товкой и проведением выборов, безвозмездно публикуются в государственных периодических печатных изданиях либо доводятся до сведения избирателей иным путем, а также передаются в иные средства массовой информации не позднее пяти дней со дня их принятия в полном объеме.</w:t>
      </w:r>
    </w:p>
    <w:p w:rsidR="008B5C99" w:rsidRPr="008B5C99" w:rsidRDefault="008B5C99" w:rsidP="008B5C99">
      <w:pPr>
        <w:spacing w:line="160" w:lineRule="exact"/>
        <w:ind w:firstLine="709"/>
        <w:jc w:val="both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                                     </w:t>
      </w:r>
    </w:p>
    <w:p w:rsidR="008B5C99" w:rsidRPr="008B5C99" w:rsidRDefault="008B5C99" w:rsidP="008B5C99">
      <w:pPr>
        <w:ind w:firstLine="709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                        Статья 13 Закона Орловской области «О выборах губернатора Орловской области»</w:t>
      </w:r>
    </w:p>
    <w:p w:rsidR="008B5C99" w:rsidRDefault="008B5C99" w:rsidP="008B5C99">
      <w:pPr>
        <w:spacing w:line="312" w:lineRule="auto"/>
        <w:jc w:val="both"/>
        <w:rPr>
          <w:rFonts w:ascii="Georgia" w:hAnsi="Georgia"/>
          <w:b/>
          <w:color w:val="C00000"/>
          <w:u w:val="single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Кандидаты на должность губернатора Орловской области выдв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гаются политическими партиями. Решение о выдвижении кандидатов принимается политической партией тайным голосованием  в соотве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ствии с Федеральным законом "О политических партиях" и уставом партии. Политическая партия вправе выдвинуть одного кандидата в течение 30 дней со дня официального опубликования решения о назначении выборов. Решение о выдвижении кандидата оформляется протоколом. Кандидат считается выдвинутым и приобретает соотве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ствующие права и обязанности только после поступления в Избир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тельную комиссию</w:t>
      </w:r>
      <w:r w:rsidRPr="008B5C99">
        <w:rPr>
          <w:sz w:val="28"/>
          <w:szCs w:val="28"/>
        </w:rPr>
        <w:t xml:space="preserve"> 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заявления в письменной форме выдвинутого лица о согласии баллотироваться кандидатом с обязательством в случае его избрания прекратить деятельность, несовместимую с замещением должности губернатора. Кандидат или выдвинувшая его политическая партия вправе в любое время, но не </w:t>
      </w:r>
      <w:proofErr w:type="gramStart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позднее</w:t>
      </w:r>
      <w:proofErr w:type="gramEnd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чем за пять дней до дня голосования снять кандидатуру, подав письменное заявление в Изб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рательную комиссию Орловской области. Такое заявление не подл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жит отзыву.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Информационное обеспечение выборов включает в себя инфо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мирование избирателей, предвыборную агитацию и способствует ос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знанному волеизъявлению граждан, гласности выборов.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Информирование избирателей осуществляют органы госуда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ственной власти, органы местного самоуправления, избирательные комиссии, организации, осуществляющие выпуск средств массовой информации, физические и юридические лица. Органы государстве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ной власти, органы местного самоуправления не вправе информир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вать избирателей о кандидатах.</w:t>
      </w:r>
    </w:p>
    <w:p w:rsidR="00797FD9" w:rsidRPr="008B5C99" w:rsidRDefault="00797FD9" w:rsidP="00797FD9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карандашей; стационарными ящиками для голосования, изготовле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ными из прозрачного или полупрозрачного материала или технич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ские средства подсчета голосов. </w:t>
      </w:r>
    </w:p>
    <w:p w:rsidR="00797FD9" w:rsidRPr="008B5C99" w:rsidRDefault="00797FD9" w:rsidP="00797FD9">
      <w:pPr>
        <w:spacing w:line="160" w:lineRule="exact"/>
        <w:jc w:val="both"/>
        <w:rPr>
          <w:rFonts w:ascii="Georgia" w:hAnsi="Georgia"/>
          <w:i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Помещение для голосования должно быть оборудовано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д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новременно находились в поле зрения членов участковой комиссии, наблюдат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лей.</w:t>
      </w:r>
    </w:p>
    <w:p w:rsidR="00797FD9" w:rsidRPr="008B5C99" w:rsidRDefault="00797FD9" w:rsidP="00797FD9">
      <w:pPr>
        <w:spacing w:line="160" w:lineRule="exact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>Статья 30 Закона Орловской области «О выборах</w:t>
      </w: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губернатора Орловской области»</w:t>
      </w: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помещении для голосования либо непосредственно перед ук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занным помещением участковая комиссия оборудует информацио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ный стенд, на котором размещает информацию обо всех кандидатах на должность губернатора, внесенных в бюллетень, а также может предоставлять данные информационные материалы каждому избир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телю непосредственно. Для информирования избирателей, явля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ю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щихся инвалидами по зрению, на информационном стенде размещ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ются материалы, выполненные крупным шрифтом или с применен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ем рельефно-точечного шрифта Брайля. Размещаемые материалы не должны содержать признак предвыборной агитации. Также здесь размещается образец заполненного избирательного бюллетеня, кот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рый не должен содержать фамилии кандидатов, участвующих в да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ных выборах.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До начала голосования в помещении для голосования должна находиться увеличенная форма протокола об итогах голосования. Она должна постоянно быть в поле зрения членов</w:t>
      </w:r>
    </w:p>
    <w:p w:rsidR="00797FD9" w:rsidRPr="008B5C99" w:rsidRDefault="00797FD9" w:rsidP="00797FD9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участковой комиссии, наблюдателей и на расстоянии, необходимом для восприятия содержащейся в ней информации.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cr/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Бюллетени для голосования изготовляются исключительно по распоряжению Избирательной комиссии Орловской области. Нумер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ция бюллетеней не допускается. Число изготовленных бюллетеней не должно более чем на 1,5 процента превышать число</w:t>
      </w:r>
    </w:p>
    <w:p w:rsidR="00797FD9" w:rsidRPr="008B5C99" w:rsidRDefault="00797FD9" w:rsidP="00797FD9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зарегистрированных избирателей. В целях защиты избирательных бюллетеней от подделки при их изготовлении используется бумага</w:t>
      </w:r>
    </w:p>
    <w:p w:rsidR="00797FD9" w:rsidRPr="008B5C99" w:rsidRDefault="00797FD9" w:rsidP="00797FD9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 водяными знаками или с нанесенными типографским способом надписью </w:t>
      </w:r>
      <w:proofErr w:type="spellStart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микрошрифтом</w:t>
      </w:r>
      <w:proofErr w:type="spellEnd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или защитной сеткой, либо в этих целях используется специальный знак (марка). Форма и текст бюллетеня, число бюллетеней, а также порядок осуществления контроля за изг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товлением бюллетеней утверждаются Избирательной комиссией 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ловской области не </w:t>
      </w:r>
      <w:proofErr w:type="gramStart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позднее</w:t>
      </w:r>
      <w:proofErr w:type="gramEnd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чем за 20 дней до дня голосования. Текст бюллетеня должен быть размещен только на одной его стороне. Ф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милии зарегистрированных кандидатов размещаются в бюллетене в алфавитном порядке.</w:t>
      </w:r>
    </w:p>
    <w:p w:rsidR="00797FD9" w:rsidRPr="008B5C99" w:rsidRDefault="00797FD9" w:rsidP="00797FD9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Голосование на выборах губернатора Орловской области нач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нается в 8 часов и заканчивается в 20 часов по местному времени. О времени и месте голосования </w:t>
      </w:r>
      <w:proofErr w:type="gramStart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территориальные</w:t>
      </w:r>
      <w:proofErr w:type="gramEnd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участковые коми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сии обязаны оповестить избирателей не позднее чем за 10 дней до дня голосования через средства массовой информации или иным спос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бом, а при проведении досрочного голосования - не позднее чем за пять дней до дня начала проведения досрочного голосования. В день голосования непосредственно перед наступлением времени голосов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ния председатель участковой избирательной комиссии предъявляет к 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осмотру присутствующим лицам пустые ящики для голосования, к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торые вслед за этим опечатываются печатью участковой избирател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ной комиссии (пломбируются).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Каждый избиратель голосует лично, голосование за других 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бирателей не допускается. Бюллетени выдаются избирателям, вкл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ю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ченным в список избирателей, по предъявлении паспорта или док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мента, заменяющего паспорт гражданина.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При получении бюллетеня в день голосования избиратель пр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ставляет в списке избирателей серию и номер своего паспорта или д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кумента, заменяющего паспорт гражданина, проверяет правильность произведенной записи и расписывается в соответствующей графе списка избирателей в получении бюллетеня. Член участковой коми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сии, выдавший избирателю бюллетень, также расписывается в соо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ветствующей графе списка избирателей.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Голосование проводится путем нанесения избирателем в избир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тельном бюллетене любого знака в квадрате, относящемся к кандид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ту, в пользу которого сделан выбор. Бюллетень заполняется избират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лем в специально оборудованной кабине, ином специально оборуд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ванном месте, где не допускается присутствие других лиц.</w:t>
      </w:r>
    </w:p>
    <w:p w:rsidR="00797FD9" w:rsidRPr="008B5C99" w:rsidRDefault="00797FD9" w:rsidP="00797FD9">
      <w:pPr>
        <w:spacing w:line="160" w:lineRule="exact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i/>
          <w:color w:val="FF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FF0000"/>
          <w14:props3d w14:extrusionH="0" w14:contourW="0" w14:prstMaterial="metal">
            <w14:bevelT w14:w="254000" w14:h="0" w14:prst="circle"/>
          </w14:props3d>
        </w:rPr>
        <w:t xml:space="preserve">Если избиратель считает, что при заполнении бюллетеня допустил ошибку, он вправе обратиться к члену комиссии, выдавшему бюллетень, с просьбой выдать ему новый бюллетень взамен испорченного. Член комиссии выдает избирателю новый бюллетень, делая при этом соответствующую отметку в списке избирателей против фамилии данного избирателя. </w:t>
      </w:r>
    </w:p>
    <w:p w:rsidR="00797FD9" w:rsidRPr="008B5C99" w:rsidRDefault="00797FD9" w:rsidP="00797FD9">
      <w:pPr>
        <w:spacing w:line="160" w:lineRule="exact"/>
        <w:jc w:val="both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>Статья 54 Закона Орловской области «О выборах</w:t>
      </w:r>
    </w:p>
    <w:p w:rsidR="00797FD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губернатора Орловской области»</w:t>
      </w:r>
    </w:p>
    <w:p w:rsidR="008B5C99" w:rsidRPr="008B5C99" w:rsidRDefault="008B5C99" w:rsidP="008B5C99">
      <w:pPr>
        <w:spacing w:line="160" w:lineRule="exact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8B5C9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Испорченный бюллетень, на котором член комиссии с правом решающего голоса делает соответствующую запись и заверяет ее своей подписью, заверяется также подписью секретаря участковой коми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сии, после чего незамедлительно погашается.  Заполненные бюллет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 опускаются избирателями в опечатанные (опломбированные) ящики для голосования либо в технические средства подсчета голосов при их использовании.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proofErr w:type="gramStart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Избирателю, который в день голосования по уважительной пр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чине (отпуск, командировка, режим трудовой и учебной деятельности, 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выполнение государственных и общественных обязанностей, состо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я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ние здоровья и иные уважительные причины) будет отсутствовать по месту своего жительства и не сможет прибыть в помещение для гол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сования на избирательном участке, на котором он включен в список избирателей, должна быть предоставлена возможность проголосовать досрочно путем заполнения избирателем бюллетеня</w:t>
      </w:r>
      <w:proofErr w:type="gramEnd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 помещении 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ответствующей территориальной комиссии (за 10 - 4 дня до дня гол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сования) или участковой комиссии (не ранее чем за 3 дня до дня гол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сования).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sz w:val="28"/>
          <w:szCs w:val="28"/>
        </w:rPr>
        <w:t xml:space="preserve"> 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Участковая избирательная комиссия обязана обеспечить во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можность участия в голосовании избирателям, которые внесены в список избирателей на данном избирательном участке и не могут 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мостоятельно по уважительным причинам (по состоянию здоровья, инвалидности) прибыть в помещение для голосования, а также нах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дятся в местах содержания под </w:t>
      </w:r>
      <w:proofErr w:type="gramStart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стражей</w:t>
      </w:r>
      <w:proofErr w:type="gramEnd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подозреваемых и обвиняемых. Голосование вне помещения для голосования проводится только в день голосования и только на основании письменного заявления или устного обращения (в том числе переданного при содействии других лиц) избирателя о предоставлении ему возможности проголосовать вне помещения для голосования.</w:t>
      </w:r>
    </w:p>
    <w:p w:rsidR="00797FD9" w:rsidRPr="008B5C99" w:rsidRDefault="00797FD9" w:rsidP="008B5C9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Участковая комиссия оформляет свое решение об итогах голос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вания </w:t>
      </w:r>
      <w:proofErr w:type="gramStart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протоколом</w:t>
      </w:r>
      <w:proofErr w:type="gramEnd"/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об итогах голосования на</w:t>
      </w:r>
      <w:r w:rsid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соответству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ющем избир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тельном участке, который может быть составлен и в электронном в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де.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лей членами участковой комиссии с правом решающего голоса. По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счет голосов избирателей начинается сразу после окончания времени голосования и проводится без перерыва до установления итогов гол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сования, о которых должны быть извещены все члены участковой к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миссии, а также наблюдатели.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Первые экземпляры протоколов об итогах голосования участк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вых, территориальных избирательных комиссий немедленно после их 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подписания членами соответствующей избирательной комиссии  п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ступают в вышестоящую избирательную комиссию в целях суммир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вания данных, содержащихся в указанных протоколах, и последу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ю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щей передачи этих данных в Избирательную комиссию Орловской 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ласти, устанавливающую итоги голосования в целом. </w:t>
      </w: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 основании данных, содержащихся в первых экземплярах пр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токолов об итогах голосования, полученных из территориальных 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бирательных комиссий, Избирательная комиссия Орловской области после предварительной проверки правильности составления указа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ных протоколов путем суммирования содержащихся в них данных не позднее чем через      пять дней после дня голосования определяет 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зультаты выборов губернатора Орловской области. Избранным счит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ется зарегистрированный кандидат, который получил более половины</w:t>
      </w:r>
    </w:p>
    <w:p w:rsidR="00797FD9" w:rsidRPr="008B5C99" w:rsidRDefault="00797FD9" w:rsidP="00797FD9">
      <w:pPr>
        <w:spacing w:line="312" w:lineRule="auto"/>
        <w:jc w:val="both"/>
        <w:rPr>
          <w:sz w:val="28"/>
          <w:szCs w:val="28"/>
          <w:u w:val="single"/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голосов избирателей, принявших участие в голосовании. Решение 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бирательной комиссии об итогах голосования оформляется проток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лом об итогах голосования.</w:t>
      </w:r>
    </w:p>
    <w:p w:rsidR="00797FD9" w:rsidRDefault="00797FD9" w:rsidP="008B5C99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Официальное опубликование общих результатов выборов губе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натора Орловской области, а также данных о числе голосов избират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лей, полученных каждым зарегистрированным кандидатом, голосов, поданных по позициям "За" и "Против", осуществляется Избирател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ной комиссией Орловской области в течение трех недель со дня гол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сования. В этот же срок комиссия официально публикует полные да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ные, содержащиеся в протоколах всех территориальных избирател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ных комиссий об итогах голосования, а в течение двух месяцев со дня голосования - информацию, биографические и иные сведения об и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8B5C99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бранном губернаторе в установленном объеме.</w:t>
      </w:r>
    </w:p>
    <w:p w:rsidR="008B5C99" w:rsidRPr="008B5C99" w:rsidRDefault="008B5C99" w:rsidP="008B5C99">
      <w:pPr>
        <w:spacing w:line="160" w:lineRule="exact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Pr="008B5C99" w:rsidRDefault="00797FD9" w:rsidP="00797FD9">
      <w:pPr>
        <w:spacing w:line="312" w:lineRule="auto"/>
        <w:ind w:firstLine="708"/>
        <w:jc w:val="both"/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Протоколы об итогах голосования, о результатах выборов Губернатора Орловской области и сводные таблицы избирательных комиссий об итогах г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о</w:t>
      </w: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 xml:space="preserve">лосования (результатах выборов) подлежат хранению в течение двух лет со дня </w:t>
      </w:r>
      <w:proofErr w:type="gramStart"/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объявления даты следующих выборов Губернатора Орловской области</w:t>
      </w:r>
      <w:proofErr w:type="gramEnd"/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>.</w:t>
      </w:r>
    </w:p>
    <w:p w:rsidR="00797FD9" w:rsidRPr="008B5C99" w:rsidRDefault="00797FD9" w:rsidP="00797FD9">
      <w:pPr>
        <w:spacing w:line="160" w:lineRule="exact"/>
        <w:jc w:val="both"/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i/>
          <w:color w:val="C00000"/>
          <w14:props3d w14:extrusionH="0" w14:contourW="0" w14:prstMaterial="metal">
            <w14:bevelT w14:w="254000" w14:h="0" w14:prst="circle"/>
          </w14:props3d>
        </w:rPr>
        <w:t xml:space="preserve">                                                                        </w:t>
      </w: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>Статья 63 Закона Орловской области «О выборах</w:t>
      </w:r>
    </w:p>
    <w:p w:rsidR="00797FD9" w:rsidRPr="008B5C99" w:rsidRDefault="00797FD9" w:rsidP="00797FD9">
      <w:pPr>
        <w:spacing w:line="312" w:lineRule="auto"/>
        <w:jc w:val="right"/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</w:pPr>
      <w:r w:rsidRPr="008B5C99">
        <w:rPr>
          <w:rFonts w:ascii="Georgia" w:hAnsi="Georgia"/>
          <w:color w:val="C00000"/>
          <w14:props3d w14:extrusionH="0" w14:contourW="0" w14:prstMaterial="metal">
            <w14:bevelT w14:w="254000" w14:h="0" w14:prst="circle"/>
          </w14:props3d>
        </w:rPr>
        <w:t xml:space="preserve"> губернатора Орловской области»</w:t>
      </w:r>
    </w:p>
    <w:p w:rsidR="008B5C99" w:rsidRPr="008B5C99" w:rsidRDefault="008B5C99" w:rsidP="00797FD9">
      <w:pPr>
        <w:spacing w:line="312" w:lineRule="auto"/>
        <w:jc w:val="right"/>
        <w:rPr>
          <w:rFonts w:ascii="Georgia" w:hAnsi="Georgia"/>
          <w:color w:val="C0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97FD9" w:rsidRDefault="00B21C13" w:rsidP="008B5C99">
      <w:pPr>
        <w:rPr>
          <w:rFonts w:ascii="Georgia" w:hAnsi="Georgia"/>
          <w:i/>
          <w:color w:val="CC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5408" behindDoc="0" locked="0" layoutInCell="1" allowOverlap="1" wp14:anchorId="162C6395" wp14:editId="3FF4F726">
            <wp:simplePos x="0" y="0"/>
            <wp:positionH relativeFrom="column">
              <wp:posOffset>867410</wp:posOffset>
            </wp:positionH>
            <wp:positionV relativeFrom="paragraph">
              <wp:posOffset>45720</wp:posOffset>
            </wp:positionV>
            <wp:extent cx="4255770" cy="51117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ел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99" w:rsidRDefault="008B5C99" w:rsidP="008B5C99">
      <w:pPr>
        <w:rPr>
          <w:rFonts w:ascii="Georgia" w:hAnsi="Georgia"/>
          <w:i/>
          <w:color w:val="CC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8B5C99" w:rsidRPr="008B5C99" w:rsidRDefault="008B5C99" w:rsidP="008B5C99">
      <w:pPr>
        <w:rPr>
          <w:rFonts w:ascii="Georgia" w:hAnsi="Georgia"/>
          <w:i/>
          <w:color w:val="CC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8B5C99" w:rsidRPr="002E355A" w:rsidRDefault="008B5C99" w:rsidP="002E355A">
      <w:pPr>
        <w:spacing w:line="312" w:lineRule="auto"/>
        <w:jc w:val="center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C3C1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Литер</w:t>
      </w:r>
      <w:r w:rsidR="002E355A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>атура</w:t>
      </w:r>
    </w:p>
    <w:p w:rsidR="008B5C99" w:rsidRPr="002C3C1D" w:rsidRDefault="008B5C99" w:rsidP="008B5C99">
      <w:pPr>
        <w:spacing w:line="312" w:lineRule="auto"/>
        <w:jc w:val="center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8B5C99" w:rsidRPr="002C3C1D" w:rsidRDefault="008B5C99" w:rsidP="008B5C99">
      <w:pPr>
        <w:keepNext/>
        <w:tabs>
          <w:tab w:val="left" w:pos="426"/>
          <w:tab w:val="left" w:pos="567"/>
        </w:tabs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1. 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Конституция Российской Федерации [Электронный ресурс]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 :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 при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-</w:t>
      </w:r>
      <w:proofErr w:type="spell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нята</w:t>
      </w:r>
      <w:proofErr w:type="spell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всенар</w:t>
      </w:r>
      <w:proofErr w:type="spell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. голосованием от 12 дек. 1993 г. : (с учетом поправок, вн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сенных Законами РФ о поправках к Конституции РФ от 30.12.2008 N 6-ФКЗ, от 30.12.2008 N 7-ФКЗ, от 05.02.2014 N 2-ФКЗ, от 21.07.2014 N 11-ФКЗ). – М., 2014. – Доступ из справ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.-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правовой системы «Консул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ь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тант Плюс». </w:t>
      </w: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sz w:val="28"/>
          <w:szCs w:val="28"/>
          <w:u w:val="single"/>
          <w:shd w:val="clear" w:color="auto" w:fill="FFFFFF"/>
        </w:rPr>
      </w:pP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cr/>
      </w:r>
      <w:r w:rsidRPr="002C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2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. О выборах губернатора Орловской области [Электронный ресурс] : закон Орловской области от 4.06.2012 № 1364-ОЗ : принят областным Советом народных депутатов 24 мая 2012 года : (в ред. Законов Орло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в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ской области от 06.06.2013 N 1489-ОЗ, от 25.12.2013 N 1579-ОЗ, от 02.04.2014 N 1606-ОЗ, от 29.04.2014 N 1618-ОЗ, от 26.05.2014 N 1628-ОЗ)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-О</w:t>
      </w:r>
      <w:proofErr w:type="gram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рел, 2014. – Режим доступа</w:t>
      </w:r>
      <w:proofErr w:type="gram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: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2C3C1D">
          <w:rPr>
            <w:rStyle w:val="a3"/>
            <w:rFonts w:ascii="Georgia" w:hAnsi="Georgia"/>
            <w:sz w:val="18"/>
            <w:szCs w:val="18"/>
            <w:shd w:val="clear" w:color="auto" w:fill="FFFFFF"/>
          </w:rPr>
          <w:t>http://ik57.ru/assets/files/zakon/1364_oz.pdf</w:t>
        </w:r>
      </w:hyperlink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(дата обращения : 31.08.2014).</w:t>
      </w: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2C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3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. История древнего мира: Восток, Греция, Рим / И.А. Ладынин [и др.]. – М.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о-во «СЛОВО»; Изд-во </w:t>
      </w:r>
      <w:proofErr w:type="spell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, 2004. – 576 с.</w:t>
      </w: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2C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Иванов, А.П. Российское государство. Исторические </w:t>
      </w:r>
      <w:proofErr w:type="spellStart"/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закономернос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-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ти</w:t>
      </w:r>
      <w:proofErr w:type="spellEnd"/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парадоксы власти. - М.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Орел : Изд-во «Вешние воды», 2009. – 396 с.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ил. </w:t>
      </w: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2C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5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. Морозова, О.М. Всемирная история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справочник / О.М. Морозова, С.И. Самыгин, Н.В. Стариков. – Ростов н/Д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Феникс, 2008. – 668 [1] с. – (Абитуриент).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cr/>
      </w: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2C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6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Шмурло</w:t>
      </w:r>
      <w:proofErr w:type="spell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Е.Ф. Мир русской истории. 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Х – ХХ вв.</w:t>
      </w:r>
      <w:proofErr w:type="gram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/ </w:t>
      </w:r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Е.Ф. </w:t>
      </w:r>
      <w:proofErr w:type="spell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Шмурло</w:t>
      </w:r>
      <w:proofErr w:type="spell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>. – М.</w:t>
      </w:r>
      <w:proofErr w:type="gramStart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Вече, 2009. – 352 с.</w:t>
      </w:r>
    </w:p>
    <w:p w:rsidR="008B5C99" w:rsidRPr="002C3C1D" w:rsidRDefault="008B5C99" w:rsidP="008B5C99">
      <w:pPr>
        <w:spacing w:line="312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BA080B" w:rsidRPr="008B5C99" w:rsidRDefault="00BA080B" w:rsidP="008B5C99">
      <w:pPr>
        <w:rPr>
          <w:rFonts w:ascii="Georgia" w:hAnsi="Georgia"/>
          <w:sz w:val="28"/>
          <w:szCs w:val="28"/>
        </w:rPr>
      </w:pPr>
    </w:p>
    <w:sectPr w:rsidR="00BA080B" w:rsidRPr="008B5C99" w:rsidSect="00B21C13">
      <w:pgSz w:w="11906" w:h="16838"/>
      <w:pgMar w:top="1134" w:right="851" w:bottom="1134" w:left="1701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EB" w:rsidRDefault="009556EB" w:rsidP="00797FD9">
      <w:r>
        <w:separator/>
      </w:r>
    </w:p>
  </w:endnote>
  <w:endnote w:type="continuationSeparator" w:id="0">
    <w:p w:rsidR="009556EB" w:rsidRDefault="009556EB" w:rsidP="007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EB" w:rsidRDefault="009556EB" w:rsidP="00797FD9">
      <w:r>
        <w:separator/>
      </w:r>
    </w:p>
  </w:footnote>
  <w:footnote w:type="continuationSeparator" w:id="0">
    <w:p w:rsidR="009556EB" w:rsidRDefault="009556EB" w:rsidP="0079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9"/>
    <w:rsid w:val="000C79E9"/>
    <w:rsid w:val="002C3C1D"/>
    <w:rsid w:val="002E355A"/>
    <w:rsid w:val="00470466"/>
    <w:rsid w:val="00797FD9"/>
    <w:rsid w:val="008B5C99"/>
    <w:rsid w:val="008C5039"/>
    <w:rsid w:val="009556EB"/>
    <w:rsid w:val="00A66B1D"/>
    <w:rsid w:val="00B21C13"/>
    <w:rsid w:val="00BA080B"/>
    <w:rsid w:val="00CF1C30"/>
    <w:rsid w:val="00DD358D"/>
    <w:rsid w:val="00EC6684"/>
    <w:rsid w:val="00F01584"/>
    <w:rsid w:val="00F56A2E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7F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7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7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97FD9"/>
    <w:rPr>
      <w:b/>
      <w:bCs/>
    </w:rPr>
  </w:style>
  <w:style w:type="character" w:customStyle="1" w:styleId="apple-converted-space">
    <w:name w:val="apple-converted-space"/>
    <w:basedOn w:val="a0"/>
    <w:rsid w:val="00797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7F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7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7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97FD9"/>
    <w:rPr>
      <w:b/>
      <w:bCs/>
    </w:rPr>
  </w:style>
  <w:style w:type="character" w:customStyle="1" w:styleId="apple-converted-space">
    <w:name w:val="apple-converted-space"/>
    <w:basedOn w:val="a0"/>
    <w:rsid w:val="0079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k57.ru/assets/files/zakon/1364_o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liv.nethous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vb@b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CE93-4D20-4E20-96EC-A642D4F2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10</cp:revision>
  <dcterms:created xsi:type="dcterms:W3CDTF">2014-09-15T07:16:00Z</dcterms:created>
  <dcterms:modified xsi:type="dcterms:W3CDTF">2014-09-15T10:13:00Z</dcterms:modified>
</cp:coreProperties>
</file>